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EE" w:rsidRDefault="00D13E9F" w:rsidP="00D571EE">
      <w:pPr>
        <w:pStyle w:val="a3"/>
        <w:jc w:val="right"/>
        <w:rPr>
          <w:rStyle w:val="fontstyle01"/>
          <w:color w:val="auto"/>
          <w:sz w:val="28"/>
          <w:szCs w:val="28"/>
        </w:rPr>
      </w:pPr>
      <w:r w:rsidRPr="00D13E9F">
        <w:rPr>
          <w:rStyle w:val="fontstyle01"/>
          <w:color w:val="auto"/>
          <w:sz w:val="28"/>
          <w:szCs w:val="28"/>
        </w:rPr>
        <w:t xml:space="preserve">Приложение </w:t>
      </w:r>
      <w:r w:rsidR="00D571EE">
        <w:rPr>
          <w:rStyle w:val="fontstyle01"/>
          <w:color w:val="auto"/>
          <w:sz w:val="28"/>
          <w:szCs w:val="28"/>
        </w:rPr>
        <w:t xml:space="preserve"> № </w:t>
      </w:r>
      <w:r w:rsidRPr="00D13E9F">
        <w:rPr>
          <w:rStyle w:val="fontstyle01"/>
          <w:color w:val="auto"/>
          <w:sz w:val="28"/>
          <w:szCs w:val="28"/>
        </w:rPr>
        <w:t>7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к приказу </w:t>
      </w:r>
      <w:r w:rsidR="00D571EE">
        <w:rPr>
          <w:rStyle w:val="fontstyle01"/>
          <w:color w:val="auto"/>
          <w:sz w:val="28"/>
          <w:szCs w:val="28"/>
        </w:rPr>
        <w:t xml:space="preserve"> ГАУЗ КО «ТГСП»</w:t>
      </w:r>
    </w:p>
    <w:p w:rsidR="00D571EE" w:rsidRDefault="00937442" w:rsidP="00D571EE">
      <w:pPr>
        <w:pStyle w:val="a3"/>
        <w:jc w:val="right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 xml:space="preserve">    </w:t>
      </w:r>
      <w:r w:rsidR="00D571EE">
        <w:rPr>
          <w:rStyle w:val="fontstyle01"/>
          <w:color w:val="auto"/>
          <w:sz w:val="28"/>
          <w:szCs w:val="28"/>
        </w:rPr>
        <w:t xml:space="preserve">№  </w:t>
      </w:r>
      <w:r>
        <w:rPr>
          <w:rStyle w:val="fontstyle01"/>
          <w:color w:val="auto"/>
          <w:sz w:val="28"/>
          <w:szCs w:val="28"/>
        </w:rPr>
        <w:t>40</w:t>
      </w:r>
      <w:r w:rsidR="00D571EE">
        <w:rPr>
          <w:rStyle w:val="fontstyle01"/>
          <w:color w:val="auto"/>
          <w:sz w:val="28"/>
          <w:szCs w:val="28"/>
        </w:rPr>
        <w:t xml:space="preserve">      от  </w:t>
      </w:r>
      <w:r>
        <w:rPr>
          <w:rStyle w:val="fontstyle01"/>
          <w:color w:val="auto"/>
          <w:sz w:val="28"/>
          <w:szCs w:val="28"/>
        </w:rPr>
        <w:t xml:space="preserve">03 марта   </w:t>
      </w:r>
      <w:r w:rsidR="00D571EE">
        <w:rPr>
          <w:rStyle w:val="fontstyle01"/>
          <w:color w:val="auto"/>
          <w:sz w:val="28"/>
          <w:szCs w:val="28"/>
        </w:rPr>
        <w:t xml:space="preserve">2019 г.                                           </w:t>
      </w:r>
    </w:p>
    <w:p w:rsidR="00937442" w:rsidRDefault="00D13E9F" w:rsidP="00937442">
      <w:pPr>
        <w:spacing w:before="240" w:line="240" w:lineRule="auto"/>
        <w:jc w:val="center"/>
        <w:rPr>
          <w:rStyle w:val="fontstyle21"/>
          <w:b w:val="0"/>
          <w:bCs w:val="0"/>
          <w:color w:val="auto"/>
          <w:sz w:val="28"/>
          <w:szCs w:val="28"/>
        </w:rPr>
      </w:pPr>
      <w:r w:rsidRPr="00D13E9F">
        <w:br/>
      </w:r>
      <w:r w:rsidRPr="00937442">
        <w:rPr>
          <w:rStyle w:val="fontstyle21"/>
          <w:b w:val="0"/>
          <w:bCs w:val="0"/>
          <w:color w:val="auto"/>
          <w:sz w:val="28"/>
          <w:szCs w:val="28"/>
        </w:rPr>
        <w:t>Положение</w:t>
      </w:r>
      <w:r w:rsidRPr="00937442">
        <w:rPr>
          <w:sz w:val="28"/>
          <w:szCs w:val="28"/>
        </w:rPr>
        <w:br/>
      </w:r>
      <w:r w:rsidRPr="00937442">
        <w:rPr>
          <w:rStyle w:val="fontstyle21"/>
          <w:b w:val="0"/>
          <w:bCs w:val="0"/>
          <w:color w:val="auto"/>
          <w:sz w:val="28"/>
          <w:szCs w:val="28"/>
        </w:rPr>
        <w:t>о порядке проведения инвентаризации основных средств,</w:t>
      </w:r>
      <w:r w:rsidRPr="00937442">
        <w:rPr>
          <w:sz w:val="28"/>
          <w:szCs w:val="28"/>
        </w:rPr>
        <w:br/>
      </w:r>
      <w:r w:rsidRPr="00937442">
        <w:rPr>
          <w:rStyle w:val="fontstyle21"/>
          <w:b w:val="0"/>
          <w:bCs w:val="0"/>
          <w:color w:val="auto"/>
          <w:sz w:val="28"/>
          <w:szCs w:val="28"/>
        </w:rPr>
        <w:t xml:space="preserve">непроизведенных и нематериальных активов, материальных запасов, </w:t>
      </w:r>
      <w:proofErr w:type="spellStart"/>
      <w:r w:rsidRPr="00937442">
        <w:rPr>
          <w:rStyle w:val="fontstyle21"/>
          <w:b w:val="0"/>
          <w:bCs w:val="0"/>
          <w:color w:val="auto"/>
          <w:sz w:val="28"/>
          <w:szCs w:val="28"/>
        </w:rPr>
        <w:t>забалансовых</w:t>
      </w:r>
      <w:proofErr w:type="spellEnd"/>
      <w:r w:rsidRPr="00937442">
        <w:rPr>
          <w:sz w:val="28"/>
          <w:szCs w:val="28"/>
        </w:rPr>
        <w:br/>
      </w:r>
      <w:r w:rsidRPr="00937442">
        <w:rPr>
          <w:rStyle w:val="fontstyle21"/>
          <w:b w:val="0"/>
          <w:bCs w:val="0"/>
          <w:color w:val="auto"/>
          <w:sz w:val="28"/>
          <w:szCs w:val="28"/>
        </w:rPr>
        <w:t>счетов, кассы, дебиторской и кредиторской задолженности.</w:t>
      </w:r>
    </w:p>
    <w:p w:rsidR="00937442" w:rsidRDefault="00D13E9F" w:rsidP="00937442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937442">
        <w:rPr>
          <w:sz w:val="28"/>
          <w:szCs w:val="28"/>
        </w:rPr>
        <w:br/>
      </w:r>
      <w:r w:rsidRPr="00D13E9F">
        <w:rPr>
          <w:rStyle w:val="fontstyle01"/>
          <w:color w:val="auto"/>
          <w:sz w:val="28"/>
          <w:szCs w:val="28"/>
        </w:rPr>
        <w:t>1.ОБЩИЕ ПОЛОЖЕНИЯ</w:t>
      </w:r>
    </w:p>
    <w:p w:rsidR="00937442" w:rsidRDefault="00D13E9F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1.1. Цель Положения – закрепить порядок проведения инвентаризации основных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средств, непроизведенных и нематериальных активов, материальных запасов,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счетов, кассы, дебиторской и кредиторской задолженности.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1.2. Основные цели инвентаризации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выявление фактического наличия имущества и определение статуса и целевой функции каждого объекта основных средств, непроизведенных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нематериальных активов, соответствие имущества критериям «актива», выявление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фактического наличия материальных запасов учреждения и определение статуса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целевой функции, отнесение имущества к активам;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сопоставление фактического наличия основных средств и материальных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запасов с данными бухгалтерского учета, числящихся на балансовых и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счетах и выявление отклонений;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проверка полноты отражения в учете операций с нефинансовыми активами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 правильность оформления первичных учетных документов. Проведение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инвентаризации осуществляется постоянно действующей инвентаризационной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комиссией (далее — инвентаризационная комиссия), назначенной приказом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руководителя учреждения.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      </w:t>
      </w:r>
      <w:r w:rsidRPr="00D13E9F">
        <w:rPr>
          <w:rStyle w:val="fontstyle01"/>
          <w:color w:val="auto"/>
          <w:sz w:val="28"/>
          <w:szCs w:val="28"/>
        </w:rPr>
        <w:t>Инвентаризация может быть плановая и внеплановая (внезапная):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плановая инвентаризация проводится ежегодно перед составлением годовой отчетности;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внеплановая (</w:t>
      </w:r>
      <w:proofErr w:type="gramStart"/>
      <w:r w:rsidRPr="00D13E9F">
        <w:rPr>
          <w:rStyle w:val="fontstyle01"/>
          <w:color w:val="auto"/>
          <w:sz w:val="28"/>
          <w:szCs w:val="28"/>
        </w:rPr>
        <w:t xml:space="preserve">внезапная) </w:t>
      </w:r>
      <w:proofErr w:type="gramEnd"/>
      <w:r w:rsidRPr="00D13E9F">
        <w:rPr>
          <w:rStyle w:val="fontstyle01"/>
          <w:color w:val="auto"/>
          <w:sz w:val="28"/>
          <w:szCs w:val="28"/>
        </w:rPr>
        <w:t>инвентаризация проводится как по решению руководителя, так и по требованию контролирующих органов.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Отсутствие хотя бы одного члена комиссии при проведении инвентаризации служит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основанием для признания результатов инвентаризации </w:t>
      </w:r>
      <w:proofErr w:type="gramStart"/>
      <w:r w:rsidRPr="00D13E9F">
        <w:rPr>
          <w:rStyle w:val="fontstyle01"/>
          <w:color w:val="auto"/>
          <w:sz w:val="28"/>
          <w:szCs w:val="28"/>
        </w:rPr>
        <w:t>недействительными</w:t>
      </w:r>
      <w:proofErr w:type="gramEnd"/>
      <w:r w:rsidRPr="00D13E9F">
        <w:rPr>
          <w:rStyle w:val="fontstyle01"/>
          <w:color w:val="auto"/>
          <w:sz w:val="28"/>
          <w:szCs w:val="28"/>
        </w:rPr>
        <w:t>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          </w:t>
      </w:r>
      <w:r w:rsidRPr="00D13E9F">
        <w:rPr>
          <w:rStyle w:val="fontstyle01"/>
          <w:color w:val="auto"/>
          <w:sz w:val="28"/>
          <w:szCs w:val="28"/>
        </w:rPr>
        <w:t>Инвентаризационная комиссия несет ответственность: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за своевременность и соблюдение порядка проведения инвентаризации 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соответствии с приказом руководителя;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• за правильность и своевременность оформления результатов инвентаризации.</w:t>
      </w:r>
    </w:p>
    <w:p w:rsidR="00937442" w:rsidRDefault="00D13E9F" w:rsidP="00937442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2. ОСОБЕННОСТИ ПРОВЕДЕНИЯ ИНВЕНТАРИЗАЦИИ ОСНОВНЫХ СРЕДСТВ,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НЕПРОИЗВЕДЕННЫХ И НЕМАТЕРИАЛЬНЫХ АКТИВОВ</w:t>
      </w:r>
    </w:p>
    <w:p w:rsidR="00937442" w:rsidRDefault="00D13E9F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2.1. Порядок и сроки проведения инвентаризации определяются приказом руководителя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учреждения. </w:t>
      </w:r>
      <w:proofErr w:type="gramStart"/>
      <w:r w:rsidRPr="00D13E9F">
        <w:rPr>
          <w:rStyle w:val="fontstyle01"/>
          <w:color w:val="auto"/>
          <w:sz w:val="28"/>
          <w:szCs w:val="28"/>
        </w:rPr>
        <w:t>Проведение обязательно в следующих случаях: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 установлении фактов хищений или злоупотреблений, а также порчи ценностей;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случае стихийных бедствий, пожара, аварий или других чрезвычайных ситуаций,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вызванных экстремальными условиями;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 смене материально ответственных лиц (на день приемки – передачи дел);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 передаче имущества организации в аренду, управление, безвозмездное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пользование, а также выкупе, продаже комплекса объектов учета (имущественного комплекса);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других случаях, предусмотренных законодательством Российской Федерации или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иными нормативными правовыми актами Российской Федерации.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 </w:t>
      </w:r>
      <w:r w:rsidRPr="00D13E9F">
        <w:rPr>
          <w:rStyle w:val="fontstyle01"/>
          <w:color w:val="auto"/>
          <w:sz w:val="28"/>
          <w:szCs w:val="28"/>
        </w:rPr>
        <w:t>2.2. Инвентаризации подлежат: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недвижимое имущество, числящееся на балансовых счетах;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движимое имущество, числящееся на балансовых и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счетах учреждения;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имущество, находящееся в аренде, в безвозмездном пользовании, на ответственном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хранении;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имущество, не соответствующее понятию актива;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земельные участки и иные непроизведенные активы;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нематериальные активы.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2.3. Инвентаризация имущества организации производится по его местонахождению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каждому материально ответственному лицу.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2.4. Проверка фактического наличия имущества производится при обязательном участии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материально ответственных лиц.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 xml:space="preserve">2.5. Комиссия вправе проводить инвентаризацию с помощью видео и </w:t>
      </w:r>
      <w:proofErr w:type="spellStart"/>
      <w:r w:rsidRPr="00D13E9F">
        <w:rPr>
          <w:rStyle w:val="fontstyle01"/>
          <w:color w:val="auto"/>
          <w:sz w:val="28"/>
          <w:szCs w:val="28"/>
        </w:rPr>
        <w:t>фотофиксации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присутствием отдельных членов комиссии. </w:t>
      </w:r>
      <w:proofErr w:type="spellStart"/>
      <w:r w:rsidRPr="00D13E9F">
        <w:rPr>
          <w:rStyle w:val="fontstyle01"/>
          <w:color w:val="auto"/>
          <w:sz w:val="28"/>
          <w:szCs w:val="28"/>
        </w:rPr>
        <w:t>Фотофиксация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является вспомогательным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средством инвентаризации. </w:t>
      </w:r>
      <w:proofErr w:type="spellStart"/>
      <w:r w:rsidRPr="00D13E9F">
        <w:rPr>
          <w:rStyle w:val="fontstyle01"/>
          <w:color w:val="auto"/>
          <w:sz w:val="28"/>
          <w:szCs w:val="28"/>
        </w:rPr>
        <w:t>Видеофиксация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должна осуществляться в режиме реального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времени с помощью переносной системы видеозаписи с возможностью дальнейшей передачи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сохраненных данных. Срок хранения аудио- и видеозаписи инвентаризации составляет 1 год со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дня проведения инвентаризации.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Технологии хранения данных вне информационных систем персональных данных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должны обеспечивать: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доступ к информации, содержащейся на материальном носителе, для уполномоченных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лиц;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применение средств электронной подписи или иных информационных технологий,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позволяющих сохранить целостность и неизменность информации, записанной на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материальный носитель.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Председатель инвентаризационной комиссии в день инвентаризации не позднее чем за 2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часа до начала дает указание техническим специалистам проверить работоспособность средств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фот</w:t>
      </w:r>
      <w:proofErr w:type="gramStart"/>
      <w:r w:rsidRPr="00D13E9F">
        <w:rPr>
          <w:rStyle w:val="fontstyle01"/>
          <w:color w:val="auto"/>
          <w:sz w:val="28"/>
          <w:szCs w:val="28"/>
        </w:rPr>
        <w:t>о-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и </w:t>
      </w:r>
      <w:proofErr w:type="spellStart"/>
      <w:r w:rsidRPr="00D13E9F">
        <w:rPr>
          <w:rStyle w:val="fontstyle01"/>
          <w:color w:val="auto"/>
          <w:sz w:val="28"/>
          <w:szCs w:val="28"/>
        </w:rPr>
        <w:t>видеофиксации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>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Председатель инвентаризационной комиссии сообщает всем присутствующим, что при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проведении инвентаризации ведется фото- и видеозапись (трансляция).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Видеозапись должна содержать указание на дату и время ее совершения.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Видеозапись инвентаризации сдается техническим специалистам в течение 1 часа после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завершения проверки. Технические специалисты в течение 30 минут после получения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видеозаписи осуществляют передачу материалов фот</w:t>
      </w:r>
      <w:proofErr w:type="gramStart"/>
      <w:r w:rsidRPr="00D13E9F">
        <w:rPr>
          <w:rStyle w:val="fontstyle01"/>
          <w:color w:val="auto"/>
          <w:sz w:val="28"/>
          <w:szCs w:val="28"/>
        </w:rPr>
        <w:t>о-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и </w:t>
      </w:r>
      <w:proofErr w:type="spellStart"/>
      <w:r w:rsidRPr="00D13E9F">
        <w:rPr>
          <w:rStyle w:val="fontstyle01"/>
          <w:color w:val="auto"/>
          <w:sz w:val="28"/>
          <w:szCs w:val="28"/>
        </w:rPr>
        <w:t>видеофиксации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в бухгалтерию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учреждения.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2.6. Инвентаризационная комиссия несет ответственность за принятие решения о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несоответствии имущества критериям «актива».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2.7. До начала инвентаризации инвентаризационной комиссии надлежит получить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последние на момент инвентаризации приходные и расходные документы.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Председатель инвентаризационной комиссии визирует все приходные и расходные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документы, приложенные к реестрам (отчетам), с указанием «до инвентаризации </w:t>
      </w:r>
      <w:proofErr w:type="gramStart"/>
      <w:r w:rsidRPr="00D13E9F">
        <w:rPr>
          <w:rStyle w:val="fontstyle01"/>
          <w:color w:val="auto"/>
          <w:sz w:val="28"/>
          <w:szCs w:val="28"/>
        </w:rPr>
        <w:t>на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«__________» (</w:t>
      </w:r>
      <w:proofErr w:type="gramStart"/>
      <w:r w:rsidRPr="00D13E9F">
        <w:rPr>
          <w:rStyle w:val="fontstyle01"/>
          <w:color w:val="auto"/>
          <w:sz w:val="28"/>
          <w:szCs w:val="28"/>
        </w:rPr>
        <w:t>дата</w:t>
      </w:r>
      <w:proofErr w:type="gramEnd"/>
      <w:r w:rsidRPr="00D13E9F">
        <w:rPr>
          <w:rStyle w:val="fontstyle01"/>
          <w:color w:val="auto"/>
          <w:sz w:val="28"/>
          <w:szCs w:val="28"/>
        </w:rPr>
        <w:t>)», что должно служить бухгалтерии основанием для определения остатков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имущества к началу инвентаризации по учетным данным.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Материально ответственные лица дают расписки о том, что к началу инвентаризации все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расходные и приходные документы на имущество сданы в бухгалтерию или переданы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комиссии и все ценности, поступившие на их ответственность, оприходованы, а выбывшие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списаны в расход.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2.8. В ходе проведения инвентаризации основных средств комиссия должна: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а) проверить наличие и состояние инвентарных карточек, инвентарных книг, описей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других регистров аналитического учета;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б) проверить наличие и состояние технических паспортов или другой технической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документации;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в) проверить наличие документов на основные средства, сданные или принятые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организацией в аренду и на хранение;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г) наличие документов, подтверждающих право оперативного управления на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недвижимое имущество, нематериальные активы (патенты, свидетельства и т.д.)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д) наличие документов, подтверждающих право пользования объектами основных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средств, непроизведенных и нематериальных активов, которые учитываются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счетах.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 отсутствии документов необходимо обеспечить их получение или оформление.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 обнаружении расхождений и неточностей в регистрах бухгалтерского учета или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технической документации должны быть внесены соответствующие исправления и уточнения.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2.9. При инвентаризации основных средств комиссия производит осмотр объектов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заносит в описи полное их наименование, назначение, инвентарные номера и основные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технические или эксплуатационные показатели.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 инвентаризации зданий, сооружений и другой недвижимости комиссия проверяет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наличие документов, подтверждающих нахождение указанных объектов в собственности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организации.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2.10. При выявлении объектов, не принятых на учет, а также объектов, по которым 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регистрах бухгалтерского учета отсутствуют или указаны неправильные данные,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характеризующие их, комиссия должна включить в опись правильные сведения и технические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показатели по этим объектам.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Оценка выявленных инвентаризацией неучтенных объектов должна быть произведена с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учетом справедливой стои</w:t>
      </w:r>
      <w:r w:rsidR="00937442">
        <w:rPr>
          <w:rStyle w:val="fontstyle01"/>
          <w:color w:val="auto"/>
          <w:sz w:val="28"/>
          <w:szCs w:val="28"/>
        </w:rPr>
        <w:t xml:space="preserve">мости по методу рыночных цен, а </w:t>
      </w:r>
      <w:r w:rsidRPr="00D13E9F">
        <w:rPr>
          <w:rStyle w:val="fontstyle01"/>
          <w:color w:val="auto"/>
          <w:sz w:val="28"/>
          <w:szCs w:val="28"/>
        </w:rPr>
        <w:t>износ определен по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действительному техническому состоянию объектов с оформлением сведений об оценке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износе соответствующими актами.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Основные средства вносятся в описи по наименованиям в соответствии с прямым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назначением объекта. Если объект подвергся восстановлению, реконструкции, расширению или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переоборудованию и вследствие этого изменилось основное его назначение, то он вносится 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опись под наименованием, соответствующим новому назначению.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Если комиссией установлено, что работы капитального характера (надстройка этажей,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пристройка новых помещений и др.) или частичная ликвидация строений и сооружений (слом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отдельных конструктивных элементов) не отражены в бухгалтерском учете, необходимо по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соответствующим документам определить сумму увеличения или снижения балансовой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стоимости объекта и привести в </w:t>
      </w:r>
      <w:proofErr w:type="gramStart"/>
      <w:r w:rsidRPr="00D13E9F">
        <w:rPr>
          <w:rStyle w:val="fontstyle01"/>
          <w:color w:val="auto"/>
          <w:sz w:val="28"/>
          <w:szCs w:val="28"/>
        </w:rPr>
        <w:t>описи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данные о произведенных изменениях.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2.11. Машины, оборудование и транспортные средства заносятся в описи индивидуально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с указанием заводского инвентарного номера по техническому паспорту организации</w:t>
      </w:r>
      <w:r w:rsidR="00937442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изготовителя, года выпуска, назначения, мощности и т.д.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2.12. Однотипные предметы хозяйственного инвентаря, инструменты, станки и т.д.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одинаковой стоимости, поступившие одновременно в одно из структурных подразделений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организации и учитываемые на типовой инвентарной карточке группового учета, в описях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проводятся по наименованиям с указанием количества этих предметов.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2.13. Инвентаризационная комиссия обеспечивает полноту и точность внесения в описи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данных о фактических остатках основных средств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2.14. Осмотренные объекты записываются в инвентаризационные описи с их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обязательными реквизитами (наименование, инвентарный номер). Инвентаризационная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комиссия определяет отнесение объекта к активу. Основным средствам присваивается код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статуса объекта и целевой функции.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Код статуса объекта основного средства: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эксплуатации;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– нуждается в ремонте;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не эксплуатируется.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Код целевой функции: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продолжать эксплуатацию;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отремонтировать;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не ремонтировать;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прекратить эксплуатацию в связи с физическим (моральным) износом;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 xml:space="preserve">2.15. При инвентаризации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счетов оценивается условие учета на</w:t>
      </w:r>
      <w:r w:rsidRPr="00D13E9F">
        <w:br/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счетах, документальное основание.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2.16. Неучтенные объекты нефинансовых активов, выявленные при проведении проверок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 (или) инвентаризаций активов, принимаются к учету по их текущей оценочной стоимости,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установленной на дату принятия к бухгалтерскому учету (п. 31 ЕПС).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2.17. При определении размера ущерба, причиненного недостачами, следует исходить из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текущей восстановительной стоимости материальных ценностей на день обнаружения ущерба.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Под текущей восстановительной стоимостью понимается сумма денежных средств, которая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необходима для восстановления указанных активов.</w:t>
      </w:r>
    </w:p>
    <w:p w:rsidR="00937442" w:rsidRDefault="00D13E9F" w:rsidP="00937442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3.ОСОБЕННОСТИ ПРОВЕДЕНИЯ ИНВЕНТАРИЗАЦИИ МАТЕРИАЛЬНЫХ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ЗАПАСОВ</w:t>
      </w:r>
    </w:p>
    <w:p w:rsidR="00937442" w:rsidRDefault="00937442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</w:p>
    <w:p w:rsidR="00B74575" w:rsidRDefault="00D13E9F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3.1. Порядок и сроки проведения инвентаризации определяются приказом руководителя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учреждения. </w:t>
      </w:r>
      <w:proofErr w:type="gramStart"/>
      <w:r w:rsidRPr="00D13E9F">
        <w:rPr>
          <w:rStyle w:val="fontstyle01"/>
          <w:color w:val="auto"/>
          <w:sz w:val="28"/>
          <w:szCs w:val="28"/>
        </w:rPr>
        <w:t>Проведение обязательно в следующих случаях: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 установлении фактов хищений или злоупотреблений, а также порчи ценностей;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случае стихийных бедствий, пожара, аварий или других чрезвычайных ситуаций,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вызванных экстремальными условиями;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 смене материально ответственных лиц (на день приемки – передачи дел);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других случаях, предусмотренных законодательством Российской Федерации или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иными нормативными правовыми актами Российской Федерации.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3.2.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Инвентаризации подлежат: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материальные запасы, используемые в качестве материалов и т.п. при </w:t>
      </w:r>
      <w:r w:rsidRPr="00D13E9F">
        <w:rPr>
          <w:rStyle w:val="fontstyle01"/>
          <w:color w:val="auto"/>
          <w:sz w:val="28"/>
          <w:szCs w:val="28"/>
        </w:rPr>
        <w:lastRenderedPageBreak/>
        <w:t>выполнении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работ, оказании услуг;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предназначенные для продажи, включая готовую продукцию и товары;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используемые для управленческих нужд учреждения;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числящиеся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счетах.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   </w:t>
      </w:r>
      <w:r w:rsidRPr="00D13E9F">
        <w:rPr>
          <w:rStyle w:val="fontstyle01"/>
          <w:color w:val="auto"/>
          <w:sz w:val="28"/>
          <w:szCs w:val="28"/>
        </w:rPr>
        <w:t>3.3. Применение учреждением программных продуктов по учету запасов должно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обеспечить получение необходимой информации на бумажных носителях, включая показатели,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содержащиеся в регистрах бухгалтерского учета, внутренней отчетности организации и других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документах.</w:t>
      </w:r>
      <w:r w:rsidRPr="00D13E9F">
        <w:br/>
      </w:r>
      <w:r w:rsidR="00937442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 xml:space="preserve">3.4. </w:t>
      </w:r>
      <w:proofErr w:type="gramStart"/>
      <w:r w:rsidRPr="00D13E9F">
        <w:rPr>
          <w:rStyle w:val="fontstyle01"/>
          <w:color w:val="auto"/>
          <w:sz w:val="28"/>
          <w:szCs w:val="28"/>
        </w:rPr>
        <w:t>Необходимыми предпосылками действенного контроля за сохранностью запасов</w:t>
      </w:r>
      <w:r w:rsidR="00937442">
        <w:t xml:space="preserve"> </w:t>
      </w:r>
      <w:r w:rsidRPr="00D13E9F">
        <w:rPr>
          <w:rStyle w:val="fontstyle01"/>
          <w:color w:val="auto"/>
          <w:sz w:val="28"/>
          <w:szCs w:val="28"/>
        </w:rPr>
        <w:t>являются: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оснащение мест хранения запасов измерительными приборами и мерной тарой;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установление порядка нормирования расхода запасов (разработка и утверждение норм,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соблюдение норм при отпуске материалов в подразделения организации);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определение круга лиц, ответственных за приемку и отпуск запасов, за правильное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своевременное оформление этих операций, а также за сохранность вверенных им запасов;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имеющих право подписи первичных документов, </w:t>
      </w:r>
      <w:proofErr w:type="gramStart"/>
      <w:r w:rsidRPr="00D13E9F">
        <w:rPr>
          <w:rStyle w:val="fontstyle01"/>
          <w:color w:val="auto"/>
          <w:sz w:val="28"/>
          <w:szCs w:val="28"/>
        </w:rPr>
        <w:t>утверждаемого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руководителем организации;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заключение с этими лицами в установленном порядке письменных договоров о материальной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ответственности; увольнение и перемещение материально ответственных лиц по согласованию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 главным бухгалтером организации.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3.5. Инвентаризация материальных запасов организации производится по его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местонахождению и каждому материально ответственному лицу.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3.6. Проверка фактического наличия имущества производится при обязательном участии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материально ответственных лиц.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 xml:space="preserve">3.7. Комиссия вправе проводить инвентаризацию с помощью видео и </w:t>
      </w:r>
      <w:proofErr w:type="spellStart"/>
      <w:r w:rsidRPr="00D13E9F">
        <w:rPr>
          <w:rStyle w:val="fontstyle01"/>
          <w:color w:val="auto"/>
          <w:sz w:val="28"/>
          <w:szCs w:val="28"/>
        </w:rPr>
        <w:t>фотофиксации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присутствием отдельных членов комиссии. </w:t>
      </w:r>
      <w:proofErr w:type="spellStart"/>
      <w:r w:rsidRPr="00D13E9F">
        <w:rPr>
          <w:rStyle w:val="fontstyle01"/>
          <w:color w:val="auto"/>
          <w:sz w:val="28"/>
          <w:szCs w:val="28"/>
        </w:rPr>
        <w:t>Фотофиксация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является вспомогательным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средством инвентаризации. </w:t>
      </w:r>
      <w:proofErr w:type="spellStart"/>
      <w:r w:rsidRPr="00D13E9F">
        <w:rPr>
          <w:rStyle w:val="fontstyle01"/>
          <w:color w:val="auto"/>
          <w:sz w:val="28"/>
          <w:szCs w:val="28"/>
        </w:rPr>
        <w:t>Видеофиксация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должна осуществляться в режиме реального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времени с помощью переносной системы видеозаписи с возможностью дальнейшей передачи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сохраненных данных. Срок хранения аудио- и видеозаписи проверки составляет 1 год со дня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проведения проверки.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Технологии хранения данных вне информационных систем персональных данных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должны обеспечивать: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доступ к информации, содержащейся на материальном носителе, для </w:t>
      </w:r>
      <w:r w:rsidRPr="00D13E9F">
        <w:rPr>
          <w:rStyle w:val="fontstyle01"/>
          <w:color w:val="auto"/>
          <w:sz w:val="28"/>
          <w:szCs w:val="28"/>
        </w:rPr>
        <w:lastRenderedPageBreak/>
        <w:t>уполномоченных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лиц;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применение средств электронной подписи или иных информационных технологий,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позволяющих сохранить целостность и неизменность информации, записанной на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материальный носитель.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Председатель инвентаризационной комиссии в день инвентаризации не позднее чем за 2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часа до начала дает указание техническим специалистам проверить работоспособность средств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фот</w:t>
      </w:r>
      <w:proofErr w:type="gramStart"/>
      <w:r w:rsidRPr="00D13E9F">
        <w:rPr>
          <w:rStyle w:val="fontstyle01"/>
          <w:color w:val="auto"/>
          <w:sz w:val="28"/>
          <w:szCs w:val="28"/>
        </w:rPr>
        <w:t>о-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и </w:t>
      </w:r>
      <w:proofErr w:type="spellStart"/>
      <w:r w:rsidRPr="00D13E9F">
        <w:rPr>
          <w:rStyle w:val="fontstyle01"/>
          <w:color w:val="auto"/>
          <w:sz w:val="28"/>
          <w:szCs w:val="28"/>
        </w:rPr>
        <w:t>видеофиксации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>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Председатель инвентаризационной комиссии сообщает всем присутствующим, что при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проведении инвентаризации ведется фото- и видеозапись (трансляция).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Видеозапись должна содержать указание на дату и время ее совершения.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Видеозапись инвентаризации сдается техническим специалистам в течение 1 часа после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завершения проверки. Технические специалисты в течение 30 минут после получения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видеозаписи осуществляют передачу материалов фот</w:t>
      </w:r>
      <w:proofErr w:type="gramStart"/>
      <w:r w:rsidRPr="00D13E9F">
        <w:rPr>
          <w:rStyle w:val="fontstyle01"/>
          <w:color w:val="auto"/>
          <w:sz w:val="28"/>
          <w:szCs w:val="28"/>
        </w:rPr>
        <w:t>о-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и </w:t>
      </w:r>
      <w:proofErr w:type="spellStart"/>
      <w:r w:rsidRPr="00D13E9F">
        <w:rPr>
          <w:rStyle w:val="fontstyle01"/>
          <w:color w:val="auto"/>
          <w:sz w:val="28"/>
          <w:szCs w:val="28"/>
        </w:rPr>
        <w:t>видеофиксации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в бухгалтерию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учреждения.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3.8. Отсутствие хотя бы одного члена комиссии при проведении инвентаризации служит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основанием для признания результатов инвентаризации </w:t>
      </w:r>
      <w:proofErr w:type="gramStart"/>
      <w:r w:rsidRPr="00D13E9F">
        <w:rPr>
          <w:rStyle w:val="fontstyle01"/>
          <w:color w:val="auto"/>
          <w:sz w:val="28"/>
          <w:szCs w:val="28"/>
        </w:rPr>
        <w:t>недействительными</w:t>
      </w:r>
      <w:proofErr w:type="gramEnd"/>
      <w:r w:rsidRPr="00D13E9F">
        <w:rPr>
          <w:rStyle w:val="fontstyle01"/>
          <w:color w:val="auto"/>
          <w:sz w:val="28"/>
          <w:szCs w:val="28"/>
        </w:rPr>
        <w:t>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3.9. Инвентаризационная комиссия несет ответственность: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за своевременность и соблюдение порядка проведения инвентаризации в соответствии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с приказом руководителя;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за правильность и своевременность оформления результатов инвентаризации.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3.10. До начала инвентаризации инвентаризационной комиссии надлежит получить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последние на момент инвентаризации приходные и расходные документы.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Председатель инвентаризационной комиссии визирует все приходные и расходные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документы, приложенные к реестрам (отчетам), с указанием «до инвентаризации </w:t>
      </w:r>
      <w:proofErr w:type="gramStart"/>
      <w:r w:rsidRPr="00D13E9F">
        <w:rPr>
          <w:rStyle w:val="fontstyle01"/>
          <w:color w:val="auto"/>
          <w:sz w:val="28"/>
          <w:szCs w:val="28"/>
        </w:rPr>
        <w:t>на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«__________» (</w:t>
      </w:r>
      <w:proofErr w:type="gramStart"/>
      <w:r w:rsidRPr="00D13E9F">
        <w:rPr>
          <w:rStyle w:val="fontstyle01"/>
          <w:color w:val="auto"/>
          <w:sz w:val="28"/>
          <w:szCs w:val="28"/>
        </w:rPr>
        <w:t>дата</w:t>
      </w:r>
      <w:proofErr w:type="gramEnd"/>
      <w:r w:rsidRPr="00D13E9F">
        <w:rPr>
          <w:rStyle w:val="fontstyle01"/>
          <w:color w:val="auto"/>
          <w:sz w:val="28"/>
          <w:szCs w:val="28"/>
        </w:rPr>
        <w:t>)», что должно служить бухгалтерии основанием для определения остатков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имущества к началу инвентаризации по учетным данным.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Материально ответственные лица дают расписки о том, что к началу инвентаризации все</w:t>
      </w:r>
      <w:r w:rsidR="0094534D">
        <w:t xml:space="preserve">  </w:t>
      </w:r>
      <w:r w:rsidRPr="00D13E9F">
        <w:rPr>
          <w:rStyle w:val="fontstyle01"/>
          <w:color w:val="auto"/>
          <w:sz w:val="28"/>
          <w:szCs w:val="28"/>
        </w:rPr>
        <w:t>расходные и приходные документы на имущество сданы в бухгалтерию или переданы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комиссии и все ценности, поступившие на их ответственность, оприходованы, а выбывшие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списаны в расход.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 отсутствии документов необходимо обеспечить их получение или оформление.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При обнаружении расхождений и неточностей в регистрах бухгалтерского учета или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технической документации должны быть внесены соответствующие исправления и уточнения.</w:t>
      </w:r>
      <w:r w:rsidRPr="00D13E9F">
        <w:br/>
      </w:r>
      <w:r w:rsidR="0094534D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 xml:space="preserve">3.11. При инвентаризации материальных запасов комиссия производит </w:t>
      </w:r>
      <w:r w:rsidRPr="00D13E9F">
        <w:rPr>
          <w:rStyle w:val="fontstyle01"/>
          <w:color w:val="auto"/>
          <w:sz w:val="28"/>
          <w:szCs w:val="28"/>
        </w:rPr>
        <w:lastRenderedPageBreak/>
        <w:t>инвентаризацию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отдельно по каждому счету, входящему в состав материальных запасов.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Инвентаризация материальных запасов должна проводиться в порядке расположения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ценностей в данном помещении.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Материальные запасы, находящиеся на складе и непереданные в эксплуатацию,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инвентаризируются по местам их хранения с осмотром каждого предмета.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При хранении материальных запасов в разных изолированных помещениях у одного</w:t>
      </w:r>
      <w:r w:rsidR="0094534D">
        <w:t xml:space="preserve"> </w:t>
      </w:r>
      <w:r w:rsidRPr="00D13E9F">
        <w:rPr>
          <w:rStyle w:val="fontstyle01"/>
          <w:color w:val="auto"/>
          <w:sz w:val="28"/>
          <w:szCs w:val="28"/>
        </w:rPr>
        <w:t>материально ответственного лица инвентаризация проводится последовательно по местам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хранения. После проверки ценностей вход в помещение не допускается (опломбировывается) и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комиссия переходит для работы в следующее помещение.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3.12. При выявлении объектов, не принятых на учет, а также объектов, по которым в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регистрах бухгалтерского учета отсутствуют или указаны неправильные данные,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характеризующие их, комиссия должна включить в опись правильные сведения.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Оценка выявленных инвентаризацией неучтенных объектов должна быть произведена с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учетом метода рыночных цен.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3.13. Поступившие во время проведения инвентаризации материальные запасы заносятся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в отдельные инвентаризационные описи (сличительные ведомости), где указываются дата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поступления, наименование поставщика, дата и номер приходного документа, наименование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материальных запасов, количество, цена и сумма. На приходном документе за подписью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председателя инвентаризационной комиссии (или по его поручению члена инвентаризационной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комиссии) делается отметка «после инвентаризации» со ссылкой на дату инвентаризационной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описи (сличительной ведомости), в которую записаны эти ценности.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3.14. Предметы мягкого инвентаря, пришедшие в негодность, включаются в отдельную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инвентаризационную опись (сличительную ведомость). По указанным материальным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ценностям инвентаризационная комиссия дает предложения о списании в установленном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порядке с указанием времени эксплуатации, причин негодности, возможности использования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этих предметов в хозяйственных целях.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3.15. Инвентаризационная комиссия обеспечивает полноту и точность внесения в описи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данных о фактических остатках материальных запасов.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3.16. Инвентаризационная комиссия определяет отнесение объекта к активу.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Материальным запасам присваивается код статуса объекта и целевой функции.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Код статуса объекта материального запаса: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01 – в запасе (для использования);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02 – в запасе (на хранении);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03 – ненадлежащего качества;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04 – поврежден;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05 – истек срок хранения.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Код целевой функции: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01 – использовать;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02 – продолжить хранение;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03 – списание;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04 – ремонт.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 случае выявления материальных запасов, не соответствующих критериям «актива»,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они подлежат списанию с балансового учета с переносом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забалансовый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 02 в условной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оценке – 1 руб.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</w:t>
      </w:r>
      <w:r w:rsidRPr="00D13E9F">
        <w:rPr>
          <w:rStyle w:val="fontstyle01"/>
          <w:color w:val="auto"/>
          <w:sz w:val="28"/>
          <w:szCs w:val="28"/>
        </w:rPr>
        <w:t>3.17. При определении размера ущерба, причиненного недостачами, следует исходить из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текущей восстановительной стоимости материальных ценностей на день обнаружения ущерба.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Под текущей восстановительной стоимостью понимается сумма денежных средств, которая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необходима для восстановления указанных активов.</w:t>
      </w:r>
    </w:p>
    <w:p w:rsidR="00B74575" w:rsidRDefault="00D13E9F" w:rsidP="00B74575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4. ОСОБЕННОСТИ ПРОВЕДЕНИЯ ИНВЕНТАРИЗАЦИИ ЗАБАЛАНСОВЫХ СЧЕТОВ</w:t>
      </w:r>
    </w:p>
    <w:p w:rsidR="003333B0" w:rsidRDefault="00D13E9F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4.1. Инвентаризация может быть плановая – проводится ежеквартально и ежегодно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перед составлением годовой отчетности.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4.2. Основными целями инвентаризации является проверка обоснованности сумм и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объектов, числящихся на соответствующих счетах бухгалтерского учета.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4.3. Порядок и сроки проведения инвентаризации определяются приказом руководителя</w:t>
      </w:r>
      <w:r w:rsidR="00B74575">
        <w:t xml:space="preserve">  </w:t>
      </w:r>
      <w:r w:rsidRPr="00D13E9F">
        <w:rPr>
          <w:rStyle w:val="fontstyle01"/>
          <w:color w:val="auto"/>
          <w:sz w:val="28"/>
          <w:szCs w:val="28"/>
        </w:rPr>
        <w:t xml:space="preserve">учреждения. Проведение обязательно в случаях подтверждения данных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счетов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 составлении форм бухгалтерского учета.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 xml:space="preserve">4.4. </w:t>
      </w:r>
      <w:proofErr w:type="gramStart"/>
      <w:r w:rsidRPr="00D13E9F">
        <w:rPr>
          <w:rStyle w:val="fontstyle01"/>
          <w:color w:val="auto"/>
          <w:sz w:val="28"/>
          <w:szCs w:val="28"/>
        </w:rPr>
        <w:t xml:space="preserve">Инвентаризации подлежат следующие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забалансовые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01 «Имущество, полученное в пользование»;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02 «Материальные ценности на хранении»;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03 «Бланки строгой отчетности»;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04 «Задолженность неплатежеспособных дебиторов»;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06 «Задолженность учащихся и студентов за невозвращенные материальные ценности»;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07 «Награды, призы, кубки и ценные подарки, сувениры»;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09 «Запасные части к транспортным средствам, выданные взамен изношенных»;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10 «Обеспечение исполнения обязательств»;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21 «Основные средства в эксплуатации»;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23 «Периодические издания для пользования»;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25 «Имущество, переданное в возмездное пользование (аренду)»;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26 «Имущество, переданное в безвозмездное пользование»;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27 «Материальные ценности, выданные в личное пользование работникам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(сотрудникам)»;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28 «Расчеты по исполнению денежных обязательств через третьих лиц»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4.5. Инвентаризационная комиссия несет ответственность: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за своевременность и соблюдение порядка проведения инвентаризации в </w:t>
      </w:r>
      <w:r w:rsidRPr="00D13E9F">
        <w:rPr>
          <w:rStyle w:val="fontstyle01"/>
          <w:color w:val="auto"/>
          <w:sz w:val="28"/>
          <w:szCs w:val="28"/>
        </w:rPr>
        <w:lastRenderedPageBreak/>
        <w:t>соответствии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с приказом руководителя;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за правильность и своевременность оформления результатов инвентаризации.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4.6. Инвентаризационная комиссия проводит документальную проверку состояния и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обоснованности числящихся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счетах сумм и объектов.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При проведении инвентаризации используются данные аналитического учета,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первичные документы.</w:t>
      </w:r>
      <w:r w:rsidRPr="00D13E9F">
        <w:br/>
      </w:r>
      <w:r w:rsidR="00B74575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4.7. Инвентаризационная комиссия проводит проверку числящихся объектов учета на</w:t>
      </w:r>
      <w:r w:rsidRPr="00D13E9F">
        <w:br/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счетах: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01 «Имущество, полученное в пользование» – неисключительные права на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программные продукты, объекты недвижимого имущества, переданные учреждению до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момента </w:t>
      </w:r>
      <w:proofErr w:type="spellStart"/>
      <w:r w:rsidRPr="00D13E9F">
        <w:rPr>
          <w:rStyle w:val="fontstyle01"/>
          <w:color w:val="auto"/>
          <w:sz w:val="28"/>
          <w:szCs w:val="28"/>
        </w:rPr>
        <w:t>гос</w:t>
      </w:r>
      <w:proofErr w:type="gramStart"/>
      <w:r w:rsidRPr="00D13E9F">
        <w:rPr>
          <w:rStyle w:val="fontstyle01"/>
          <w:color w:val="auto"/>
          <w:sz w:val="28"/>
          <w:szCs w:val="28"/>
        </w:rPr>
        <w:t>.р</w:t>
      </w:r>
      <w:proofErr w:type="gramEnd"/>
      <w:r w:rsidRPr="00D13E9F">
        <w:rPr>
          <w:rStyle w:val="fontstyle01"/>
          <w:color w:val="auto"/>
          <w:sz w:val="28"/>
          <w:szCs w:val="28"/>
        </w:rPr>
        <w:t>егистрации</w:t>
      </w:r>
      <w:proofErr w:type="spellEnd"/>
      <w:r w:rsidRPr="00D13E9F">
        <w:rPr>
          <w:rStyle w:val="fontstyle01"/>
          <w:color w:val="auto"/>
          <w:sz w:val="28"/>
          <w:szCs w:val="28"/>
        </w:rPr>
        <w:t>, земельные участки, не имеющие свидетельство государственной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регистрации. Инвентаризационная комиссия определяет объекты неисключительных </w:t>
      </w:r>
      <w:proofErr w:type="gramStart"/>
      <w:r w:rsidRPr="00D13E9F">
        <w:rPr>
          <w:rStyle w:val="fontstyle01"/>
          <w:color w:val="auto"/>
          <w:sz w:val="28"/>
          <w:szCs w:val="28"/>
        </w:rPr>
        <w:t>прав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по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которым истек срок действия лицензионного договора либо если срок не был установлен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исходя из рекомендуемого срока пять лет (п. 4 ст. 1235 ГК РФ). Целью инвентаризации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является выявление объектов, необоснов</w:t>
      </w:r>
      <w:r w:rsidR="00B74575">
        <w:rPr>
          <w:rStyle w:val="fontstyle01"/>
          <w:color w:val="auto"/>
          <w:sz w:val="28"/>
          <w:szCs w:val="28"/>
        </w:rPr>
        <w:t xml:space="preserve">анно отнесенных на </w:t>
      </w:r>
      <w:proofErr w:type="spellStart"/>
      <w:r w:rsidR="00B74575">
        <w:rPr>
          <w:rStyle w:val="fontstyle01"/>
          <w:color w:val="auto"/>
          <w:sz w:val="28"/>
          <w:szCs w:val="28"/>
        </w:rPr>
        <w:t>забалансовый</w:t>
      </w:r>
      <w:proofErr w:type="spellEnd"/>
      <w:r w:rsidR="00B74575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счет.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02 «Материальные ценности на хранении» – отражаются объекты, не соответствующие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критериям «актива» до момента списания имущества, либо восстановление на балансе.</w:t>
      </w:r>
      <w:r w:rsidRPr="00D13E9F">
        <w:br/>
      </w:r>
      <w:proofErr w:type="gramStart"/>
      <w:r w:rsidRPr="00D13E9F">
        <w:rPr>
          <w:rStyle w:val="fontstyle01"/>
          <w:color w:val="auto"/>
          <w:sz w:val="28"/>
          <w:szCs w:val="28"/>
        </w:rPr>
        <w:t xml:space="preserve">Инвентаризационная комиссия проверяет правомерность отнесения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забалансовый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объектов.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03 «Бланки строгой отчетности» – инвентаризационная комиссия учитывает в разрезе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ответственных за их хранение и (или) выдачу лиц по видам бланков, мест хранения в условной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оценке: один бланк, один рубль, а в случаях, установленных учреждением в рамках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формирования учетной политики: по стоимости приобретения бланков.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Проверка фактического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наличия бланков строгой отчетности осуществляется одновременно с инвентаризацией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денежных средств и документов, находящихся в кассе учреждения. Проверка производится по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видам бланков с учетом начальных и конечных номеров тех или иных бланков, а также по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каждому месту хранения и материально ответственным лицам путем сопоставления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фактического наличия документов с данными бухгалтерского учета.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>Выявленные по результатам инвентаризации излишки бланков строгой отчетности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подлежат принятию к учету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забалансовом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счете 03.</w:t>
      </w:r>
      <w:r w:rsidR="00B74575">
        <w:t xml:space="preserve"> </w:t>
      </w:r>
      <w:proofErr w:type="gramStart"/>
      <w:r w:rsidRPr="00D13E9F">
        <w:rPr>
          <w:rStyle w:val="fontstyle01"/>
          <w:color w:val="auto"/>
          <w:sz w:val="28"/>
          <w:szCs w:val="28"/>
        </w:rPr>
        <w:t>При выявлении недостачи бланков, одновременно со списанием недостающих бланков с</w:t>
      </w:r>
      <w:r w:rsidR="00B74575">
        <w:t xml:space="preserve">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забалансового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учета на балансе учреждения </w:t>
      </w:r>
      <w:r w:rsidRPr="00D13E9F">
        <w:rPr>
          <w:rStyle w:val="fontstyle01"/>
          <w:color w:val="auto"/>
          <w:sz w:val="28"/>
          <w:szCs w:val="28"/>
        </w:rPr>
        <w:lastRenderedPageBreak/>
        <w:t>отражается задолженность лица, виновного в этой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недостаче.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04 «Задолженность неплатежеспособных дебиторов» – инвентаризационная комиссия</w:t>
      </w:r>
      <w:r w:rsidR="00B74575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проверяет правомерность отнесения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забалансовый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счет, принимает решение о списании с</w:t>
      </w:r>
      <w:r w:rsidR="003333B0">
        <w:t xml:space="preserve">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забалансового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 либо о восстановлении ее на балансовом учете при возобновлении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процедуры взыскания, готовит предложения для руководителя об урегулировании дебиторской</w:t>
      </w:r>
      <w:r w:rsidR="003333B0">
        <w:t xml:space="preserve"> </w:t>
      </w:r>
      <w:r w:rsidR="003333B0">
        <w:rPr>
          <w:rStyle w:val="fontstyle01"/>
          <w:color w:val="auto"/>
          <w:sz w:val="28"/>
          <w:szCs w:val="28"/>
        </w:rPr>
        <w:t>з</w:t>
      </w:r>
      <w:r w:rsidRPr="00D13E9F">
        <w:rPr>
          <w:rStyle w:val="fontstyle01"/>
          <w:color w:val="auto"/>
          <w:sz w:val="28"/>
          <w:szCs w:val="28"/>
        </w:rPr>
        <w:t>адолженности</w:t>
      </w:r>
      <w:proofErr w:type="gramEnd"/>
      <w:r w:rsidRPr="00D13E9F">
        <w:rPr>
          <w:rStyle w:val="fontstyle01"/>
          <w:color w:val="auto"/>
          <w:sz w:val="28"/>
          <w:szCs w:val="28"/>
        </w:rPr>
        <w:t>. Целью инвентаризации является подтверждение их фактического наличия 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сопоставления с данными бухгалтерского учета.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07 «Награды, призы, кубки и ценные подарки, сувениры» учитываются в условной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оценке 1 руб. за 1 предмет в течение всего периода их нахождения в учреждении (п. 345 ЕПС).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Ценные подарки, сувениры учитываются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забалансовом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счете 07 по стоимости их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приобретения (п. 345 ЕПС). Инвентаризационная комиссия проверяет документальное</w:t>
      </w:r>
      <w:r w:rsidR="003333B0">
        <w:t xml:space="preserve"> </w:t>
      </w:r>
      <w:r w:rsidR="003333B0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о</w:t>
      </w:r>
      <w:r w:rsidR="003333B0">
        <w:rPr>
          <w:rStyle w:val="fontstyle01"/>
          <w:color w:val="auto"/>
          <w:sz w:val="28"/>
          <w:szCs w:val="28"/>
        </w:rPr>
        <w:t>бо</w:t>
      </w:r>
      <w:r w:rsidRPr="00D13E9F">
        <w:rPr>
          <w:rStyle w:val="fontstyle01"/>
          <w:color w:val="auto"/>
          <w:sz w:val="28"/>
          <w:szCs w:val="28"/>
        </w:rPr>
        <w:t>снование поступления и выбытия материальных ценностей, приобретенных в целях их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вручения (награждения) – отгрузочные документы, оформленные надлежащим образом: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1) накладные, подтверждающие поставку материальных ценностей;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2) товарные чеки, приложенные подотчетными лицами к авансовому отчету, в случае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покупки сувениров, наград, призов за наличный расчет.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Основанием для вручения материальных ценностей являются следующие документы: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1) распоряжение о вручении;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2) ведомости выдачи материальных ценностей;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3) акты о списании.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09 «Запасные части к транспортным средствам, выданные взамен изношенных».</w:t>
      </w:r>
      <w:r w:rsidRPr="00D13E9F">
        <w:br/>
      </w:r>
      <w:proofErr w:type="gramStart"/>
      <w:r w:rsidRPr="00D13E9F">
        <w:rPr>
          <w:rStyle w:val="fontstyle01"/>
          <w:color w:val="auto"/>
          <w:sz w:val="28"/>
          <w:szCs w:val="28"/>
        </w:rPr>
        <w:t xml:space="preserve">Инвентаризационная комиссия проверяет документы, подтверждающие выбытие ценностей </w:t>
      </w:r>
      <w:proofErr w:type="spellStart"/>
      <w:r w:rsidRPr="00D13E9F">
        <w:rPr>
          <w:rStyle w:val="fontstyle01"/>
          <w:color w:val="auto"/>
          <w:sz w:val="28"/>
          <w:szCs w:val="28"/>
        </w:rPr>
        <w:t>сбалансового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счета в целях ремонта транспортных средств (учитываются в течение периода их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эксплуатации (использования) в составе транспортного средства), а также ведение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аналитического учета в разрезе лиц, получивших материальные ценности, с указанием их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должности, фамилии, имени, отчества (табельного номера), транспортных средств, по видам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материальных ценностей (с указанием производственных номеров при их наличии) и их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количеству.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10 «Обеспечение исполнения обязательств». На счете учитывается имущество,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полученное в качестве обеспечения </w:t>
      </w:r>
      <w:r w:rsidR="003333B0">
        <w:rPr>
          <w:rStyle w:val="fontstyle01"/>
          <w:color w:val="auto"/>
          <w:sz w:val="28"/>
          <w:szCs w:val="28"/>
        </w:rPr>
        <w:t xml:space="preserve">обязательств, а также иные виды </w:t>
      </w:r>
      <w:r w:rsidRPr="00D13E9F">
        <w:rPr>
          <w:rStyle w:val="fontstyle01"/>
          <w:color w:val="auto"/>
          <w:sz w:val="28"/>
          <w:szCs w:val="28"/>
        </w:rPr>
        <w:t>обеспечения исполнения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обязательств (поручительство, банковская гарантия и т.д.). Основанием для отражения на</w:t>
      </w:r>
      <w:r w:rsidRPr="00D13E9F">
        <w:br/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забалансовом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счете являются оправдательные первичные учетные документы (в сумме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обязательства, в обеспечени</w:t>
      </w:r>
      <w:r w:rsidR="003333B0">
        <w:rPr>
          <w:rStyle w:val="fontstyle01"/>
          <w:color w:val="auto"/>
          <w:sz w:val="28"/>
          <w:szCs w:val="28"/>
        </w:rPr>
        <w:t xml:space="preserve">е которого получено имущество). </w:t>
      </w:r>
      <w:r w:rsidRPr="00D13E9F">
        <w:rPr>
          <w:rStyle w:val="fontstyle01"/>
          <w:color w:val="auto"/>
          <w:sz w:val="28"/>
          <w:szCs w:val="28"/>
        </w:rPr>
        <w:t>Инвентаризационная комиссия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проверяет документальное оформление операций и организацию аналитического учета 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разрезе обязательств по видам имущества (обеспечения), его количеству, </w:t>
      </w:r>
      <w:r w:rsidRPr="00D13E9F">
        <w:rPr>
          <w:rStyle w:val="fontstyle01"/>
          <w:color w:val="auto"/>
          <w:sz w:val="28"/>
          <w:szCs w:val="28"/>
        </w:rPr>
        <w:lastRenderedPageBreak/>
        <w:t>местам его хранения,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а также обязательствам, в обеспечение которых оно поступило.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21 «Основные средства в эксплуатации». На счете учитываются малоценные основные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средства, стоимостью до 10 000 руб. Инвентаризационная комиссия проверяет правомерность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отнесения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забалансовый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 основных средств, их фактическое наличие по местам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хранения в разрезе МОЛ.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25 «Имущество, переданное в возмездное пользование (аренду)». Инвентаризационная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комиссия проводит инвентаризацию договоров аренды, заключаемых с арендаторами.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Производит сверку данных счета 25 и бухгалтерскую запись дебет 02052х560 кредит 04014012х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 количеству заключенных договоров.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26 «Имущество, переданное в безвозмездное пользование». Инвентаризационная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комиссия проводит инвентаризацию договоров безвозмездного пользования, заключаемых </w:t>
      </w:r>
      <w:proofErr w:type="gramStart"/>
      <w:r w:rsidRPr="00D13E9F">
        <w:rPr>
          <w:rStyle w:val="fontstyle01"/>
          <w:color w:val="auto"/>
          <w:sz w:val="28"/>
          <w:szCs w:val="28"/>
        </w:rPr>
        <w:t>с</w:t>
      </w:r>
      <w:proofErr w:type="gramEnd"/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ссудополучателями. Производит сверку данных счета 26 и бухгалтерскую запись дебет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021005560 кредит 040140182 по количеству заключенных договоров;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27 «Материальные ценности, выданные в личное пользование работникам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(сотрудникам)». На счете ведется учет имущества, выданного учреждением в личное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пользование работникам для выполнения ими служебных (должностных) обязанностей, в целях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обеспечения </w:t>
      </w:r>
      <w:proofErr w:type="gramStart"/>
      <w:r w:rsidRPr="00D13E9F">
        <w:rPr>
          <w:rStyle w:val="fontstyle01"/>
          <w:color w:val="auto"/>
          <w:sz w:val="28"/>
          <w:szCs w:val="28"/>
        </w:rPr>
        <w:t>контроля за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его сохранностью, целевым использованием и движением.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Инвентаризационная комиссия проверяет фактическое наличие имущества в разрезе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пользователей, мест его нахождения, по видам, его количеству и стоимости.</w:t>
      </w:r>
    </w:p>
    <w:p w:rsidR="003333B0" w:rsidRDefault="00D13E9F" w:rsidP="003333B0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5.ОСОБЕННОСТИ ПРОВЕДЕНИЯ ИНВЕНТАРИЗАЦИИ КАССЫ</w:t>
      </w:r>
    </w:p>
    <w:p w:rsidR="003333B0" w:rsidRDefault="00D13E9F" w:rsidP="00937442">
      <w:pPr>
        <w:spacing w:before="240" w:line="240" w:lineRule="auto"/>
        <w:jc w:val="both"/>
      </w:pP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5.1. Инвентаризация может быть плановая и внеплановая (внезапная):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плановая инвентаризация проводится ежеквартально и ежегодно перед составлением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годовой отчетности;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внеплановая (</w:t>
      </w:r>
      <w:proofErr w:type="gramStart"/>
      <w:r w:rsidRPr="00D13E9F">
        <w:rPr>
          <w:rStyle w:val="fontstyle01"/>
          <w:color w:val="auto"/>
          <w:sz w:val="28"/>
          <w:szCs w:val="28"/>
        </w:rPr>
        <w:t xml:space="preserve">внезапная) </w:t>
      </w:r>
      <w:proofErr w:type="gramEnd"/>
      <w:r w:rsidRPr="00D13E9F">
        <w:rPr>
          <w:rStyle w:val="fontstyle01"/>
          <w:color w:val="auto"/>
          <w:sz w:val="28"/>
          <w:szCs w:val="28"/>
        </w:rPr>
        <w:t>инвентаризация проводится как по решению руководителя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учреждения, так и по требованию контролирующих органов.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</w:t>
      </w:r>
      <w:r w:rsidRPr="00D13E9F">
        <w:rPr>
          <w:rStyle w:val="fontstyle01"/>
          <w:color w:val="auto"/>
          <w:sz w:val="28"/>
          <w:szCs w:val="28"/>
        </w:rPr>
        <w:t xml:space="preserve">5.2. </w:t>
      </w:r>
      <w:proofErr w:type="gramStart"/>
      <w:r w:rsidRPr="00D13E9F">
        <w:rPr>
          <w:rStyle w:val="fontstyle01"/>
          <w:color w:val="auto"/>
          <w:sz w:val="28"/>
          <w:szCs w:val="28"/>
        </w:rPr>
        <w:t>Основными целями инвентаризации являются: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выявление фактического наличия денежных средств (денежных документов, бланков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строгой отчетности, ценных бумаг) в кассе учреждения;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сопоставление фактического наличия денежных средств (денежных документов,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бланков строгой отчетности, ценных бумаг) в кассе учреждения с данными бухгалтерского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учета и выявление отклонений;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проверка полноты отражения в учете кассовых операций и правильности оформления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кассовых документов.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5.3.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Порядок и сроки проведения инвентаризации определяются приказом руководителя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учреждения. </w:t>
      </w:r>
      <w:proofErr w:type="gramStart"/>
      <w:r w:rsidRPr="00D13E9F">
        <w:rPr>
          <w:rStyle w:val="fontstyle01"/>
          <w:color w:val="auto"/>
          <w:sz w:val="28"/>
          <w:szCs w:val="28"/>
        </w:rPr>
        <w:t>Проведение обязательно в следующих случаях: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при установлении фактов хищений или злоупотреблений, а также порчи </w:t>
      </w:r>
      <w:r w:rsidRPr="00D13E9F">
        <w:rPr>
          <w:rStyle w:val="fontstyle01"/>
          <w:color w:val="auto"/>
          <w:sz w:val="28"/>
          <w:szCs w:val="28"/>
        </w:rPr>
        <w:lastRenderedPageBreak/>
        <w:t>ценностей;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случае стихийных бедствий, пожара, аварий или других чрезвычайных ситуаций,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вызванных экстремальными условиями;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при смене материально ответственных лиц (на день приемки - передачи дел);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в других случаях, предусмотренных законодательством Российской Федерации или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иными нормативными правовыми актами Российской Федерации.</w:t>
      </w:r>
      <w:proofErr w:type="gramEnd"/>
    </w:p>
    <w:p w:rsidR="003333B0" w:rsidRDefault="003333B0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>
        <w:t xml:space="preserve">    </w:t>
      </w:r>
      <w:r w:rsidR="00D13E9F" w:rsidRPr="00D13E9F">
        <w:rPr>
          <w:rStyle w:val="fontstyle01"/>
          <w:color w:val="auto"/>
          <w:sz w:val="28"/>
          <w:szCs w:val="28"/>
        </w:rPr>
        <w:t>5.4. Инвентаризации подлежат:</w:t>
      </w:r>
      <w:proofErr w:type="gramStart"/>
      <w:r w:rsidR="00D13E9F" w:rsidRPr="00D13E9F">
        <w:br/>
      </w:r>
      <w:r>
        <w:rPr>
          <w:rStyle w:val="fontstyle01"/>
          <w:color w:val="auto"/>
          <w:sz w:val="28"/>
          <w:szCs w:val="28"/>
        </w:rPr>
        <w:t>–</w:t>
      </w:r>
      <w:proofErr w:type="gramEnd"/>
      <w:r>
        <w:rPr>
          <w:rStyle w:val="fontstyle01"/>
          <w:color w:val="auto"/>
          <w:sz w:val="28"/>
          <w:szCs w:val="28"/>
        </w:rPr>
        <w:t xml:space="preserve">наличные </w:t>
      </w:r>
      <w:r w:rsidR="00D13E9F" w:rsidRPr="00D13E9F">
        <w:rPr>
          <w:rStyle w:val="fontstyle01"/>
          <w:color w:val="auto"/>
          <w:sz w:val="28"/>
          <w:szCs w:val="28"/>
        </w:rPr>
        <w:t>деньги;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>–</w:t>
      </w:r>
      <w:r w:rsidR="00D13E9F" w:rsidRPr="00D13E9F">
        <w:rPr>
          <w:rStyle w:val="fontstyle01"/>
          <w:color w:val="auto"/>
          <w:sz w:val="28"/>
          <w:szCs w:val="28"/>
        </w:rPr>
        <w:t>бланки строгой отчетности;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>–</w:t>
      </w:r>
      <w:r w:rsidR="00D13E9F" w:rsidRPr="00D13E9F">
        <w:rPr>
          <w:rStyle w:val="fontstyle01"/>
          <w:color w:val="auto"/>
          <w:sz w:val="28"/>
          <w:szCs w:val="28"/>
        </w:rPr>
        <w:t>денежные документы;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>–</w:t>
      </w:r>
      <w:r w:rsidR="00D13E9F" w:rsidRPr="00D13E9F">
        <w:rPr>
          <w:rStyle w:val="fontstyle01"/>
          <w:color w:val="auto"/>
          <w:sz w:val="28"/>
          <w:szCs w:val="28"/>
        </w:rPr>
        <w:t>ценные бумаги.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 </w:t>
      </w:r>
      <w:r w:rsidR="00D13E9F" w:rsidRPr="00D13E9F">
        <w:rPr>
          <w:rStyle w:val="fontstyle01"/>
          <w:color w:val="auto"/>
          <w:sz w:val="28"/>
          <w:szCs w:val="28"/>
        </w:rPr>
        <w:t>5.5. Инвентаризационная комиссия несет ответственность: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– за своевременность и соблюдение порядка проведения инвентаризации в соответствии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с приказом руководителя;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– за правильность и своевременность оформления результатов инвентаризации.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Если при проведении инвентаризации (ревизии) хотя бы один член инвентаризационной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комиссии отсутствует, то результаты инвентаризации признаются недействительными.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Во время проведения инвентаризации (ревизии) операции по приему и выдаче денежных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средств не производятся.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 </w:t>
      </w:r>
      <w:r w:rsidR="00D13E9F" w:rsidRPr="00D13E9F">
        <w:rPr>
          <w:rStyle w:val="fontstyle01"/>
          <w:color w:val="auto"/>
          <w:sz w:val="28"/>
          <w:szCs w:val="28"/>
        </w:rPr>
        <w:t>5.6. В ходе проведения инвентаризации кассы комиссия должна: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– проверить кассовую книгу, отчеты кассира, приходные и расходные кассовые ордера,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журнал регистрации приходных и расходных кассовых ордеров, доверенности на получение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денег, реестр депонированных сумм и другие документы кассовой дисциплины;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– сверить суммы, оприходованные в кассу, с суммами, списанными с лицевого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(расчетного) счета;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 xml:space="preserve">– проверить соблюдение кассиром лимита остатка наличных денежных </w:t>
      </w:r>
      <w:r>
        <w:rPr>
          <w:rStyle w:val="fontstyle01"/>
          <w:color w:val="auto"/>
          <w:sz w:val="28"/>
          <w:szCs w:val="28"/>
        </w:rP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средств,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своевременность депонирования невыплаченных сумм зарплаты.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 </w:t>
      </w:r>
      <w:r w:rsidR="00D13E9F" w:rsidRPr="00D13E9F">
        <w:rPr>
          <w:rStyle w:val="fontstyle01"/>
          <w:color w:val="auto"/>
          <w:sz w:val="28"/>
          <w:szCs w:val="28"/>
        </w:rPr>
        <w:t>5.7. До начала проверки фактического наличия денежных средств и денежных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документов инвентаризационной комиссии надлежит получить последние на момент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инвентаризации ПКО, РКО, отчет кассира.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 </w:t>
      </w:r>
      <w:r w:rsidR="00D13E9F" w:rsidRPr="00D13E9F">
        <w:rPr>
          <w:rStyle w:val="fontstyle01"/>
          <w:color w:val="auto"/>
          <w:sz w:val="28"/>
          <w:szCs w:val="28"/>
        </w:rPr>
        <w:t>5.8. Кассир должен дать расписку о том, что к началу проведения инвентаризации все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расходные и приходные документы на денежные средства и денежные документы сданы в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бухгалтерию и все денежные средства и денежные документы, поступившие на его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ответственность, оприходованы, а выбывшие – списаны в расход.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</w:t>
      </w:r>
      <w:r w:rsidR="00D13E9F" w:rsidRPr="00D13E9F">
        <w:rPr>
          <w:rStyle w:val="fontstyle01"/>
          <w:color w:val="auto"/>
          <w:sz w:val="28"/>
          <w:szCs w:val="28"/>
        </w:rPr>
        <w:t>5.9. При подсчете фактического наличия денежных знаков пересчитываются как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наличные деньги, денежные документы (почтовые марки, путевки в дома отдыха и санатории,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авиабилеты и др.), так и бланки строгой отчетности с учетом начальных и конечных номеров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тех или иных бланков.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lastRenderedPageBreak/>
        <w:t xml:space="preserve">    </w:t>
      </w:r>
      <w:r w:rsidR="00D13E9F" w:rsidRPr="00D13E9F">
        <w:rPr>
          <w:rStyle w:val="fontstyle01"/>
          <w:color w:val="auto"/>
          <w:sz w:val="28"/>
          <w:szCs w:val="28"/>
        </w:rPr>
        <w:t>5.10. Выдача денег из кассы, не подтвержденная распиской получателя в РКО или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другом заменяющем его документе, в оправдание остатка наличных денег в кассе не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принимается. Такая сумма рассматривается как недостача денежных сре</w:t>
      </w:r>
      <w:proofErr w:type="gramStart"/>
      <w:r w:rsidR="00D13E9F" w:rsidRPr="00D13E9F">
        <w:rPr>
          <w:rStyle w:val="fontstyle01"/>
          <w:color w:val="auto"/>
          <w:sz w:val="28"/>
          <w:szCs w:val="28"/>
        </w:rPr>
        <w:t>дств в к</w:t>
      </w:r>
      <w:proofErr w:type="gramEnd"/>
      <w:r w:rsidR="00D13E9F" w:rsidRPr="00D13E9F">
        <w:rPr>
          <w:rStyle w:val="fontstyle01"/>
          <w:color w:val="auto"/>
          <w:sz w:val="28"/>
          <w:szCs w:val="28"/>
        </w:rPr>
        <w:t>ассе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учреждения здравоохранения и подлежит взысканию с кассира.</w:t>
      </w:r>
    </w:p>
    <w:p w:rsidR="003333B0" w:rsidRDefault="003333B0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</w:p>
    <w:p w:rsidR="003333B0" w:rsidRDefault="00D13E9F" w:rsidP="003333B0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6.ОСОБЕННОСТИ ПРОВЕДЕНИЯ ИНВЕНТАРИЗАЦИИ ДЕБИТОРСКОЙ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КРЕДИТОРСКОЙ ЗАДОЛЖЕННОСТИ</w:t>
      </w:r>
    </w:p>
    <w:p w:rsidR="003333B0" w:rsidRDefault="003333B0" w:rsidP="003333B0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</w:p>
    <w:p w:rsidR="003333B0" w:rsidRDefault="00D13E9F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6.1. Инвентаризация может быть плановая – проводится ежеквартально и ежегодно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перед составлением годовой отчетности.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6.2. Основными целями инвентаризации является проверка обоснованности сумм,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числящихся на соответствующих счетах бухгалтерского учета, и состояния дебиторской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кредиторской задолженности.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</w:t>
      </w:r>
      <w:r w:rsidRPr="00D13E9F">
        <w:rPr>
          <w:rStyle w:val="fontstyle01"/>
          <w:color w:val="auto"/>
          <w:sz w:val="28"/>
          <w:szCs w:val="28"/>
        </w:rPr>
        <w:t>6.3. Порядок и сроки проведения инвентаризации определяются приказом руководителя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учреждения. Проведение обязательно в случаях подтверждения данных дебиторской 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кредиторской задолженности при составлении форм бухгалтерского учета.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6.4. Инвентаризации подлежат:</w:t>
      </w:r>
      <w:proofErr w:type="gramStart"/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proofErr w:type="gramEnd"/>
      <w:r w:rsidRPr="00D13E9F">
        <w:rPr>
          <w:rStyle w:val="fontstyle01"/>
          <w:color w:val="auto"/>
          <w:sz w:val="28"/>
          <w:szCs w:val="28"/>
        </w:rPr>
        <w:t>расчеты с поставщиками и подрядчиками;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r w:rsidRPr="00D13E9F">
        <w:rPr>
          <w:rStyle w:val="fontstyle01"/>
          <w:color w:val="auto"/>
          <w:sz w:val="28"/>
          <w:szCs w:val="28"/>
        </w:rPr>
        <w:t>расчеты с подотчетными лицами;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r w:rsidRPr="00D13E9F">
        <w:rPr>
          <w:rStyle w:val="fontstyle01"/>
          <w:color w:val="auto"/>
          <w:sz w:val="28"/>
          <w:szCs w:val="28"/>
        </w:rPr>
        <w:t>расчеты по оплате труда;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r w:rsidRPr="00D13E9F">
        <w:rPr>
          <w:rStyle w:val="fontstyle01"/>
          <w:color w:val="auto"/>
          <w:sz w:val="28"/>
          <w:szCs w:val="28"/>
        </w:rPr>
        <w:t>расчеты по налогам и сборам с ФНС и внебюджетными фондами;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r w:rsidRPr="00D13E9F">
        <w:rPr>
          <w:rStyle w:val="fontstyle01"/>
          <w:color w:val="auto"/>
          <w:sz w:val="28"/>
          <w:szCs w:val="28"/>
        </w:rPr>
        <w:t>расчеты с покупателями и заказчиками;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r w:rsidRPr="00D13E9F">
        <w:rPr>
          <w:rStyle w:val="fontstyle01"/>
          <w:color w:val="auto"/>
          <w:sz w:val="28"/>
          <w:szCs w:val="28"/>
        </w:rPr>
        <w:t>расчеты по депонентам;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>–</w:t>
      </w:r>
      <w:r w:rsidRPr="00D13E9F">
        <w:rPr>
          <w:rStyle w:val="fontstyle01"/>
          <w:color w:val="auto"/>
          <w:sz w:val="28"/>
          <w:szCs w:val="28"/>
        </w:rPr>
        <w:t>расчеты по недостачам.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6.5. Инвентаризационная комиссия несет ответственность: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за своевременность и соблюдение порядка проведения инвентаризации в соответствии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с приказом руководителя;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за правильность и своевременность оформления результатов инвентаризации.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6.6. Инвентаризационная комиссия проводит документальную проверку состояния 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обоснованности, числящихся на счетах сумм и причин возникновения задолженности,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устанавливает возможности ее уменьшения или ликвидации.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При проведении инвентаризации используются данные аналитического учета,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первичные документы, акты сверки расчетов.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Подписание дебитором акта сверки взаиморасчетов прерывает течение срока исковой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давности по признанной им задолженности. Время, истекшее до перерыва, не засчитывается в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новый срок, и течение срока исковой давности </w:t>
      </w:r>
      <w:r w:rsidRPr="00D13E9F">
        <w:rPr>
          <w:rStyle w:val="fontstyle01"/>
          <w:color w:val="auto"/>
          <w:sz w:val="28"/>
          <w:szCs w:val="28"/>
        </w:rPr>
        <w:lastRenderedPageBreak/>
        <w:t>начинается заново (ст. 203 ГК РФ).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Инвентаризационная комиссия путем документальной проверки устанавливает сроки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возникновения дебиторской и кредиторской задолженности, реальность задолженности,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правильность и обоснованность числящихся в бюджетном учете и отчетности сумм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задолженности, а также предъявлены ли иски на взыскание дебиторской задолженности в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принудительном порядке.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При проведении инвентаризации расчетов осуществляется выявление сумм дебиторской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 кредиторской задолженности с истекшим сроком исковой давности.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6.7. В результате инвентаризации дебиторской и кредиторской задолженности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выявляются: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1) расхождения сумм задолженности на счетах расчетов с данными первичных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документов (ошибочно проведенные счета, неучтенные документы);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2) расхождения сумм задолженности при сверке с контрагентами (отсутствие в учете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счетов поставщиков и т.п.);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3) выявление задолженности с истекшим сроком исковой давности.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6.8. При инвентаризации задолженности перед работниками учреждения проверяются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обоснования сумм кредиторской задолженности: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по оплате труда, подлежащих зачислению на счет депонентов;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расчетов по заработной плате с работниками учреждений на основании трудовых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>договоров (контрактов);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расчетов по оплате работодателем в соответствии с законодательством РФ в пользу</w:t>
      </w:r>
      <w:r w:rsidR="003333B0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работников (сотрудников) и (или) их </w:t>
      </w:r>
      <w:proofErr w:type="gramStart"/>
      <w:r w:rsidRPr="00D13E9F">
        <w:rPr>
          <w:rStyle w:val="fontstyle01"/>
          <w:color w:val="auto"/>
          <w:sz w:val="28"/>
          <w:szCs w:val="28"/>
        </w:rPr>
        <w:t>иждивенцев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не относящихся к заработной плате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дополнительных выплат, пособий и компенсаций, обусловленных условиями трудовых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отношений, статусом работников (сотрудников);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расчетов по начислениям на выплаты по оплате труда, в том числе начисленных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работникам пособий по временной нетрудоспособности и в связи с материнством, пособий по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уходу за ребенком до достижения им возраста полутора лет и других выплат за счет средств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государственного социального страхования;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сумм переплат с выяснением причин переплаты.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 xml:space="preserve">6.9. </w:t>
      </w:r>
      <w:proofErr w:type="gramStart"/>
      <w:r w:rsidRPr="00D13E9F">
        <w:rPr>
          <w:rStyle w:val="fontstyle01"/>
          <w:color w:val="auto"/>
          <w:sz w:val="28"/>
          <w:szCs w:val="28"/>
        </w:rPr>
        <w:t>При инвентаризации подотчетных сумм: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проверяются отчеты подотчетных лиц по выданным авансам с учетом их целевого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использования, а также суммы выданных авансов по каждому подотчетному лицу (даты выдачи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и целевое назначение);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правильность расчетов с бюджетами Российской Федерации (в том числе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своевременность перечисления) и обоснованность сумм, числящихся на счетах 020970000,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020980000 в части расчетов по недостачам.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6.10.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Инвентаризационная комиссия путем документальной проверки должна также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установить: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а) правильность расчетов с банками, финансовыми, налоговыми органами,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внебюджетными фондами, другими организациями, а также со структурными подразделениями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организации, выделенными на отдельные балансы;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lastRenderedPageBreak/>
        <w:t>б) правильность и обоснованность числящейся в бухгалтерском учете суммы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задолженности по недостачам и хищениям;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в) правильность и обоснованность сумм дебиторской, кредиторской и депонентской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задолженности, включая суммы дебиторской и кредиторской задолженности, по которым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истекли сроки исковой давности.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6.11. Если в отношении дебиторской задолженности не выполняются критерии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отнесения ее к активам, то в соответстви</w:t>
      </w:r>
      <w:r w:rsidR="002A02E5">
        <w:rPr>
          <w:rStyle w:val="fontstyle01"/>
          <w:color w:val="auto"/>
          <w:sz w:val="28"/>
          <w:szCs w:val="28"/>
        </w:rPr>
        <w:t xml:space="preserve">и с решением инвентаризационной </w:t>
      </w:r>
      <w:r w:rsidRPr="00D13E9F">
        <w:rPr>
          <w:rStyle w:val="fontstyle01"/>
          <w:color w:val="auto"/>
          <w:sz w:val="28"/>
          <w:szCs w:val="28"/>
        </w:rPr>
        <w:t>комисс</w:t>
      </w:r>
      <w:proofErr w:type="gramStart"/>
      <w:r w:rsidRPr="00D13E9F">
        <w:rPr>
          <w:rStyle w:val="fontstyle01"/>
          <w:color w:val="auto"/>
          <w:sz w:val="28"/>
          <w:szCs w:val="28"/>
        </w:rPr>
        <w:t>ии о ее</w:t>
      </w:r>
      <w:proofErr w:type="gramEnd"/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списании с балансового учета учреждения учет указанной задолженности осуществляется на</w:t>
      </w:r>
      <w:r w:rsidR="002A02E5">
        <w:t xml:space="preserve">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забалансовом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счете.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6.12. Решение инвентаризационной комиссии о списании с балансового учета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учреждения задолженности неплатежеспособных дебиторов принимается с учетом: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сведений, выявленных в ходе проведения инвентаризации, в отношении дебиторской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задолженности, обладающей признаками нереальной к взысканию;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документов, подтверждающих наличие рисков невозможности взыскания дебиторской</w:t>
      </w:r>
      <w:r w:rsidR="002A02E5">
        <w:t xml:space="preserve"> </w:t>
      </w:r>
      <w:r w:rsidR="002A02E5">
        <w:rPr>
          <w:rStyle w:val="fontstyle01"/>
          <w:color w:val="auto"/>
          <w:sz w:val="28"/>
          <w:szCs w:val="28"/>
        </w:rPr>
        <w:t>з</w:t>
      </w:r>
      <w:r w:rsidRPr="00D13E9F">
        <w:rPr>
          <w:rStyle w:val="fontstyle01"/>
          <w:color w:val="auto"/>
          <w:sz w:val="28"/>
          <w:szCs w:val="28"/>
        </w:rPr>
        <w:t>адолженности.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В том числе проверяются суммы дебиторской задолженности, списанные вследствие</w:t>
      </w:r>
      <w:r w:rsidR="002A02E5">
        <w:t xml:space="preserve"> </w:t>
      </w:r>
      <w:r w:rsidRPr="00D13E9F">
        <w:rPr>
          <w:rStyle w:val="fontstyle01"/>
          <w:color w:val="auto"/>
          <w:sz w:val="28"/>
          <w:szCs w:val="28"/>
        </w:rPr>
        <w:t>несостоятельности ответчиков и невозможности обращения взыскания на их имущество. При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этом проверяются обоснованность списания задолженности, правильность учета списанной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задолженности за балансом, наблюдение за возможностью ее взыскания в случае изменения</w:t>
      </w:r>
      <w:r w:rsidR="002A02E5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имущественного положения должника.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Инвентаризационная комиссия, принимая решение о списании с балансового учета</w:t>
      </w:r>
      <w:r w:rsidR="002A02E5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задолженности неплатежеспособных дебиторов, вправе руководствоваться положениями</w:t>
      </w:r>
      <w:r w:rsidR="00042D8A">
        <w:t xml:space="preserve"> </w:t>
      </w:r>
      <w:r w:rsidR="002A02E5">
        <w:rPr>
          <w:rStyle w:val="fontstyle01"/>
          <w:color w:val="auto"/>
          <w:sz w:val="28"/>
          <w:szCs w:val="28"/>
        </w:rPr>
        <w:t>з</w:t>
      </w:r>
      <w:r w:rsidRPr="00D13E9F">
        <w:rPr>
          <w:rStyle w:val="fontstyle01"/>
          <w:color w:val="auto"/>
          <w:sz w:val="28"/>
          <w:szCs w:val="28"/>
        </w:rPr>
        <w:t>аконодательства по составу документов, н</w:t>
      </w:r>
      <w:r w:rsidR="002A02E5">
        <w:rPr>
          <w:rStyle w:val="fontstyle01"/>
          <w:color w:val="auto"/>
          <w:sz w:val="28"/>
          <w:szCs w:val="28"/>
        </w:rPr>
        <w:t xml:space="preserve">еобходимых для принятия решения </w:t>
      </w:r>
      <w:r w:rsidRPr="00D13E9F">
        <w:rPr>
          <w:rStyle w:val="fontstyle01"/>
          <w:color w:val="auto"/>
          <w:sz w:val="28"/>
          <w:szCs w:val="28"/>
        </w:rPr>
        <w:t>о признании</w:t>
      </w:r>
      <w:r w:rsidR="002A02E5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безнадежной к взысканию зад</w:t>
      </w:r>
      <w:r w:rsidR="002A02E5">
        <w:rPr>
          <w:rStyle w:val="fontstyle01"/>
          <w:color w:val="auto"/>
          <w:sz w:val="28"/>
          <w:szCs w:val="28"/>
        </w:rPr>
        <w:t xml:space="preserve">олженности по платежам в бюджет </w:t>
      </w:r>
      <w:r w:rsidRPr="00D13E9F">
        <w:rPr>
          <w:rStyle w:val="fontstyle01"/>
          <w:color w:val="auto"/>
          <w:sz w:val="28"/>
          <w:szCs w:val="28"/>
        </w:rPr>
        <w:t>и о ее списани</w:t>
      </w:r>
      <w:proofErr w:type="gramStart"/>
      <w:r w:rsidRPr="00D13E9F">
        <w:rPr>
          <w:rStyle w:val="fontstyle01"/>
          <w:color w:val="auto"/>
          <w:sz w:val="28"/>
          <w:szCs w:val="28"/>
        </w:rPr>
        <w:t>и(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восстановлении), установленных Бюджетным </w:t>
      </w:r>
      <w:r w:rsidR="002A02E5">
        <w:rPr>
          <w:rStyle w:val="fontstyle01"/>
          <w:color w:val="auto"/>
          <w:sz w:val="28"/>
          <w:szCs w:val="28"/>
        </w:rPr>
        <w:t xml:space="preserve">кодексом </w:t>
      </w:r>
      <w:r w:rsidRPr="00D13E9F">
        <w:rPr>
          <w:rStyle w:val="fontstyle01"/>
          <w:color w:val="auto"/>
          <w:sz w:val="28"/>
          <w:szCs w:val="28"/>
        </w:rPr>
        <w:t>Российской Федерации, и общими</w:t>
      </w:r>
      <w:r w:rsidR="002A02E5">
        <w:rPr>
          <w:rStyle w:val="fontstyle01"/>
          <w:color w:val="auto"/>
          <w:sz w:val="28"/>
          <w:szCs w:val="28"/>
        </w:rPr>
        <w:t xml:space="preserve"> </w:t>
      </w:r>
      <w:r w:rsidRPr="00D13E9F">
        <w:rPr>
          <w:rStyle w:val="fontstyle01"/>
          <w:color w:val="auto"/>
          <w:sz w:val="28"/>
          <w:szCs w:val="28"/>
        </w:rPr>
        <w:t>требованиями к порядку принятия решений о признании безнадежной к взысканию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задолженности по платежам в бюджеты бюджетной системы Российской Федерации,</w:t>
      </w:r>
      <w:r w:rsidR="00042D8A">
        <w:t xml:space="preserve"> </w:t>
      </w:r>
      <w:proofErr w:type="gramStart"/>
      <w:r w:rsidRPr="00D13E9F">
        <w:rPr>
          <w:rStyle w:val="fontstyle01"/>
          <w:color w:val="auto"/>
          <w:sz w:val="28"/>
          <w:szCs w:val="28"/>
        </w:rPr>
        <w:t>утвержденными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Постановлением Правительства Российской Федерации от 06.05.2016 № 393.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 xml:space="preserve">6.13. </w:t>
      </w:r>
      <w:proofErr w:type="gramStart"/>
      <w:r w:rsidRPr="00D13E9F">
        <w:rPr>
          <w:rStyle w:val="fontstyle01"/>
          <w:color w:val="auto"/>
          <w:sz w:val="28"/>
          <w:szCs w:val="28"/>
        </w:rPr>
        <w:t xml:space="preserve">Списание задолженности с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забалансовых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счетов осуществляется на основании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решения инвентаризационной комиссии по окончании срока возможного возобновления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взыскания задолженности, в том числе в случае изменения имущественного положения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должников, либо до поступления в указанный срок в погашение задолженности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неплатежеспособных дебиторов денежных средств, до исполнения (прекращения)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задолженности иным, не противоречащим законодательству Российской Федерации способом.</w:t>
      </w:r>
      <w:r w:rsidRPr="00D13E9F">
        <w:br/>
      </w:r>
      <w:r w:rsidR="003333B0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6.14.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Прекращение учета задолженности учреждения, не востребованной кредиторами,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которая носит заявительный характер, отраженной на </w:t>
      </w:r>
      <w:proofErr w:type="spellStart"/>
      <w:r w:rsidRPr="00D13E9F">
        <w:rPr>
          <w:rStyle w:val="fontstyle01"/>
          <w:color w:val="auto"/>
          <w:sz w:val="28"/>
          <w:szCs w:val="28"/>
        </w:rPr>
        <w:t>забалансовом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 счете 20 «Задолженность,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невостребованная кредиторами», осуществляется на основании решения комиссии учреждения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(инвентаризационной комиссии) ввиду завершения срока исковой давности.</w:t>
      </w:r>
    </w:p>
    <w:p w:rsidR="003333B0" w:rsidRDefault="003333B0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</w:p>
    <w:p w:rsidR="003333B0" w:rsidRDefault="00D13E9F" w:rsidP="003333B0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7. ДОКУМЕНТАЛЬНОЕ ОФОРМЛЕНИЕ РЕЗУЛЬТАТОВ ИНВЕНТАРИЗАЦИИ</w:t>
      </w:r>
    </w:p>
    <w:p w:rsidR="00042D8A" w:rsidRDefault="00D13E9F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 w:rsidRPr="00D13E9F">
        <w:br/>
      </w:r>
      <w:r w:rsidR="00042D8A">
        <w:rPr>
          <w:rStyle w:val="fontstyle01"/>
          <w:color w:val="auto"/>
          <w:sz w:val="28"/>
          <w:szCs w:val="28"/>
        </w:rPr>
        <w:t xml:space="preserve">    </w:t>
      </w:r>
      <w:r w:rsidRPr="00D13E9F">
        <w:rPr>
          <w:rStyle w:val="fontstyle01"/>
          <w:color w:val="auto"/>
          <w:sz w:val="28"/>
          <w:szCs w:val="28"/>
        </w:rPr>
        <w:t>7.1. Результаты инвентаризации нефинансовых активов оформляются: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– </w:t>
      </w:r>
      <w:proofErr w:type="gramStart"/>
      <w:r w:rsidRPr="00D13E9F">
        <w:rPr>
          <w:rStyle w:val="fontstyle01"/>
          <w:color w:val="auto"/>
          <w:sz w:val="28"/>
          <w:szCs w:val="28"/>
        </w:rPr>
        <w:t>Инвентаризационной описью (сличительной ведомостью) по объектам нефинансовых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активов (ф. 0504087);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– Актом о результатах инвентаризации (ф. 0504835) к которому прилагаются «Сведения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об объектах незавершенного строительства, вложениях в объекты недвижимого имущества»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(далее – Сведения), содержащие информацию о состоянии объектов незавершенного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строительства, вложениях в объекты недвижимого имущества;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>Ф.</w:t>
      </w:r>
      <w:r w:rsidRPr="00D13E9F">
        <w:rPr>
          <w:rStyle w:val="fontstyle01"/>
          <w:color w:val="auto"/>
          <w:sz w:val="28"/>
          <w:szCs w:val="28"/>
        </w:rPr>
        <w:t>0504086-по бланкам строгой отчетности и денежным документам;</w:t>
      </w:r>
      <w:proofErr w:type="gramEnd"/>
      <w:r w:rsidRPr="00D13E9F">
        <w:br/>
      </w:r>
      <w:r w:rsidR="00042D8A">
        <w:rPr>
          <w:rStyle w:val="fontstyle01"/>
          <w:color w:val="auto"/>
          <w:sz w:val="28"/>
          <w:szCs w:val="28"/>
        </w:rPr>
        <w:t>Ф.0</w:t>
      </w:r>
      <w:r w:rsidRPr="00D13E9F">
        <w:rPr>
          <w:rStyle w:val="fontstyle01"/>
          <w:color w:val="auto"/>
          <w:sz w:val="28"/>
          <w:szCs w:val="28"/>
        </w:rPr>
        <w:t>504088-по наличным денежным средствам;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>Ф.</w:t>
      </w:r>
      <w:r w:rsidRPr="00D13E9F">
        <w:rPr>
          <w:rStyle w:val="fontstyle01"/>
          <w:color w:val="auto"/>
          <w:sz w:val="28"/>
          <w:szCs w:val="28"/>
        </w:rPr>
        <w:t>0504082- по остаткам денежных средств на счетах учреждения;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>Ф.</w:t>
      </w:r>
      <w:r w:rsidRPr="00D13E9F">
        <w:rPr>
          <w:rStyle w:val="fontstyle01"/>
          <w:color w:val="auto"/>
          <w:sz w:val="28"/>
          <w:szCs w:val="28"/>
        </w:rPr>
        <w:t>0504089- по расчетам с покупателями, поставщиками и прочими дебиторами и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кредиторами;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>Ф.</w:t>
      </w:r>
      <w:r w:rsidRPr="00D13E9F">
        <w:rPr>
          <w:rStyle w:val="fontstyle01"/>
          <w:color w:val="auto"/>
          <w:sz w:val="28"/>
          <w:szCs w:val="28"/>
        </w:rPr>
        <w:t>0504091- по расчетам по поступлениям;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>Ф.</w:t>
      </w:r>
      <w:r w:rsidRPr="00D13E9F">
        <w:rPr>
          <w:rStyle w:val="fontstyle01"/>
          <w:color w:val="auto"/>
          <w:sz w:val="28"/>
          <w:szCs w:val="28"/>
        </w:rPr>
        <w:t>0504081- инвентаризационной описью ценных бумаг.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Если в результате инвентаризации выявлены излишки или обнаружена недостача,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оформляется ведомость расхождений по результатам инвентаризации (ф. 0504092). При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наличии расхождений ведомость прилагается к акту о результатах инвентаризации (ф.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0504835).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 xml:space="preserve">      </w:t>
      </w:r>
      <w:r w:rsidRPr="00D13E9F">
        <w:rPr>
          <w:rStyle w:val="fontstyle01"/>
          <w:color w:val="auto"/>
          <w:sz w:val="28"/>
          <w:szCs w:val="28"/>
        </w:rPr>
        <w:t>7.2. Инвентаризационные описи могут быть заполнены как с использованием средств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вычислительной и другой организационной техники, так и ручным способом.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Исправление ошибок в описях производится путем зачеркивания неправильных записей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 xml:space="preserve">и проставления над </w:t>
      </w:r>
      <w:proofErr w:type="gramStart"/>
      <w:r w:rsidRPr="00D13E9F">
        <w:rPr>
          <w:rStyle w:val="fontstyle01"/>
          <w:color w:val="auto"/>
          <w:sz w:val="28"/>
          <w:szCs w:val="28"/>
        </w:rPr>
        <w:t>зачеркнутыми</w:t>
      </w:r>
      <w:proofErr w:type="gramEnd"/>
      <w:r w:rsidRPr="00D13E9F">
        <w:rPr>
          <w:rStyle w:val="fontstyle01"/>
          <w:color w:val="auto"/>
          <w:sz w:val="28"/>
          <w:szCs w:val="28"/>
        </w:rPr>
        <w:t xml:space="preserve"> правильных данных. Таким способом исправления делаются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во всех экземплярах описей. При этом нужно иметь в виду, что исправления должны быть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оговорены и подписаны всеми членами инвентаризационной комиссии, а также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ответственными лицами.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В описях запрещено оставлять незаполненные строки, на последних страницах такие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строки обязательно прочеркиваются.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7.3. Подписываются описи всеми членами инвентаризационной комиссии и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ответственными лицами.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В конце описи материально ответственные лица дают расписку, подтверждающую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проверку комиссией имущества в их присутствии, об отсутствии к членам комиссии каких-либо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претензий и принятии перечисленного в описи имущества на ответственное </w:t>
      </w:r>
      <w:r w:rsidRPr="00D13E9F">
        <w:rPr>
          <w:rStyle w:val="fontstyle01"/>
          <w:color w:val="auto"/>
          <w:sz w:val="28"/>
          <w:szCs w:val="28"/>
        </w:rPr>
        <w:lastRenderedPageBreak/>
        <w:t>хранение.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7.4. В инвентаризационную опись заносятся материалы с указанием отдельных групп,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видов и других необходимых данных (артикул, сорт и др.) по каждому наименованию.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Записи в опись вносятся на основании проверки фактического наличия материальных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 xml:space="preserve">ценностей путем их пересчета, перевешивания, </w:t>
      </w:r>
      <w:proofErr w:type="spellStart"/>
      <w:r w:rsidRPr="00D13E9F">
        <w:rPr>
          <w:rStyle w:val="fontstyle01"/>
          <w:color w:val="auto"/>
          <w:sz w:val="28"/>
          <w:szCs w:val="28"/>
        </w:rPr>
        <w:t>перемеривания</w:t>
      </w:r>
      <w:proofErr w:type="spellEnd"/>
      <w:r w:rsidRPr="00D13E9F">
        <w:rPr>
          <w:rStyle w:val="fontstyle01"/>
          <w:color w:val="auto"/>
          <w:sz w:val="28"/>
          <w:szCs w:val="28"/>
        </w:rPr>
        <w:t xml:space="preserve">. Не допускается вносить в </w:t>
      </w:r>
      <w:proofErr w:type="gramStart"/>
      <w:r w:rsidRPr="00D13E9F">
        <w:rPr>
          <w:rStyle w:val="fontstyle01"/>
          <w:color w:val="auto"/>
          <w:sz w:val="28"/>
          <w:szCs w:val="28"/>
        </w:rPr>
        <w:t>описи</w:t>
      </w:r>
      <w:proofErr w:type="gramEnd"/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данные об остатках ценностей со слов материально ответственных лиц или по данным учета без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проверки их фактического наличия.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Материальные запасы заносятся в описи по каждому отдельному наименованию с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указанием вида, группы, количества и других необходимых данных (артикула, сорта и др.).</w:t>
      </w:r>
      <w:r w:rsidRPr="00D13E9F">
        <w:br/>
      </w:r>
      <w:r w:rsidR="00042D8A">
        <w:rPr>
          <w:rStyle w:val="fontstyle01"/>
          <w:color w:val="auto"/>
          <w:sz w:val="28"/>
          <w:szCs w:val="28"/>
        </w:rPr>
        <w:t xml:space="preserve">     </w:t>
      </w:r>
      <w:r w:rsidRPr="00D13E9F">
        <w:rPr>
          <w:rStyle w:val="fontstyle01"/>
          <w:color w:val="auto"/>
          <w:sz w:val="28"/>
          <w:szCs w:val="28"/>
        </w:rPr>
        <w:t>7.5. В Инвентаризационной описи наличных денежных средств указываются: сведения о</w:t>
      </w:r>
      <w:proofErr w:type="gramStart"/>
      <w:r w:rsidRPr="00D13E9F">
        <w:br/>
      </w:r>
      <w:r w:rsidR="00042D8A">
        <w:rPr>
          <w:rStyle w:val="fontstyle01"/>
          <w:color w:val="auto"/>
          <w:sz w:val="28"/>
          <w:szCs w:val="28"/>
        </w:rPr>
        <w:t>-</w:t>
      </w:r>
      <w:proofErr w:type="gramEnd"/>
      <w:r w:rsidRPr="00D13E9F">
        <w:rPr>
          <w:rStyle w:val="fontstyle01"/>
          <w:color w:val="auto"/>
          <w:sz w:val="28"/>
          <w:szCs w:val="28"/>
        </w:rPr>
        <w:t>наличии денежных средств в кассе учреждения фактически и по учетным данным цифрами и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прописью;</w:t>
      </w:r>
    </w:p>
    <w:p w:rsidR="00042D8A" w:rsidRDefault="00042D8A" w:rsidP="00937442">
      <w:pPr>
        <w:spacing w:before="240" w:line="240" w:lineRule="auto"/>
        <w:jc w:val="both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-</w:t>
      </w:r>
      <w:r w:rsidR="00D13E9F" w:rsidRPr="00D13E9F">
        <w:rPr>
          <w:rStyle w:val="fontstyle01"/>
          <w:color w:val="auto"/>
          <w:sz w:val="28"/>
          <w:szCs w:val="28"/>
        </w:rPr>
        <w:t xml:space="preserve"> сведения о результатах инвентаризации – недостачах и излишках.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Результаты инвентаризации фактического наличия денежных документов, находящихся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в кассе учреждения, отражаются в Инвентаризационной описи (сличительной ведомости)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бланков строгой отчетности и денежных документов.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В Инвентаризационной описи (сличительной ведомости) бланков строгой отчетности 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денежных документов указываются: сведения о наличии денежных документов фактически и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по учетным данным с указанием наименов</w:t>
      </w:r>
      <w:r>
        <w:rPr>
          <w:rStyle w:val="fontstyle01"/>
          <w:color w:val="auto"/>
          <w:sz w:val="28"/>
          <w:szCs w:val="28"/>
        </w:rPr>
        <w:t xml:space="preserve">ания, кода денежного документа, </w:t>
      </w:r>
      <w:r w:rsidR="00D13E9F" w:rsidRPr="00D13E9F">
        <w:rPr>
          <w:rStyle w:val="fontstyle01"/>
          <w:color w:val="auto"/>
          <w:sz w:val="28"/>
          <w:szCs w:val="28"/>
        </w:rPr>
        <w:t>его серии, номера,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цены, количества и суммы; сведения о результатах инвентаризации – недостачах и излишках.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</w:t>
      </w:r>
      <w:r w:rsidR="00D13E9F" w:rsidRPr="00D13E9F">
        <w:rPr>
          <w:rStyle w:val="fontstyle01"/>
          <w:color w:val="auto"/>
          <w:sz w:val="28"/>
          <w:szCs w:val="28"/>
        </w:rPr>
        <w:t>7.6. Инвентаризационная опись оформляется в двух экземплярах и подписывается всеми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членами комиссии и кассиром, ответственным за сохранность ценностей, и доводится до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сведения руководителя учреждения.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Один экземпляр Описи передается в бухгалтерию учреждения, второй – остается у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кассира.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При смене кассира Опись составляется в трех экземплярах. Один экземпляр передается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кассиру, сдавшему ценности, второй – кассиру, принявшему ценности, и третий – в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бухгалтерию.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Подчистки и помарки в Инвентаризационной описи не допускаются.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Исправления оговариваются и подписываются членами комиссии и кассиром.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При выявлении недостачи или излишков ценностей в кассе в Описи указывается их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сумма и обстоятельства возникновения.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</w:t>
      </w:r>
      <w:r w:rsidR="00D13E9F" w:rsidRPr="00D13E9F">
        <w:rPr>
          <w:rStyle w:val="fontstyle01"/>
          <w:color w:val="auto"/>
          <w:sz w:val="28"/>
          <w:szCs w:val="28"/>
        </w:rPr>
        <w:t>7.7. Если причиной инвентаризации является смена ответственного лица, то при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проверке фактического наличия имущества в требовании-накладной (ф.0504204)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расписываются оба ответственных лица, как сдающий имущество, так и получающий его на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хранение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lastRenderedPageBreak/>
        <w:t xml:space="preserve">     </w:t>
      </w:r>
      <w:r w:rsidR="00D13E9F" w:rsidRPr="00D13E9F">
        <w:rPr>
          <w:rStyle w:val="fontstyle01"/>
          <w:color w:val="auto"/>
          <w:sz w:val="28"/>
          <w:szCs w:val="28"/>
        </w:rPr>
        <w:t xml:space="preserve">7.8. </w:t>
      </w:r>
      <w:proofErr w:type="gramStart"/>
      <w:r w:rsidR="00D13E9F" w:rsidRPr="00D13E9F">
        <w:rPr>
          <w:rStyle w:val="fontstyle01"/>
          <w:color w:val="auto"/>
          <w:sz w:val="28"/>
          <w:szCs w:val="28"/>
        </w:rPr>
        <w:t>На имущество, находящееся на ответственном хранении, арендованное или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полученное для переработки, составляются отдельные описи.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</w:t>
      </w:r>
      <w:r w:rsidR="00D13E9F" w:rsidRPr="00D13E9F">
        <w:rPr>
          <w:rStyle w:val="fontstyle01"/>
          <w:color w:val="auto"/>
          <w:sz w:val="28"/>
          <w:szCs w:val="28"/>
        </w:rPr>
        <w:t>7.9.Результаты инвентаризации расчетов оформляются Инвентаризационной описью (ф.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0504089), в которой перечисляются наименования дебиторов (кредиторов),</w:t>
      </w:r>
      <w:r>
        <w:t xml:space="preserve"> </w:t>
      </w:r>
      <w:proofErr w:type="spellStart"/>
      <w:r>
        <w:rPr>
          <w:rStyle w:val="fontstyle01"/>
          <w:color w:val="auto"/>
          <w:sz w:val="28"/>
          <w:szCs w:val="28"/>
        </w:rPr>
        <w:t>проинвентаризованных</w:t>
      </w:r>
      <w:proofErr w:type="spellEnd"/>
      <w:r>
        <w:rPr>
          <w:rStyle w:val="fontstyle01"/>
          <w:color w:val="auto"/>
          <w:sz w:val="28"/>
          <w:szCs w:val="28"/>
        </w:rPr>
        <w:t xml:space="preserve"> счетов, </w:t>
      </w:r>
      <w:r w:rsidR="00D13E9F" w:rsidRPr="00D13E9F">
        <w:rPr>
          <w:rStyle w:val="fontstyle01"/>
          <w:color w:val="auto"/>
          <w:sz w:val="28"/>
          <w:szCs w:val="28"/>
        </w:rPr>
        <w:t>указываются суммы дебиторской (кредиторской)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 xml:space="preserve">задолженности всего, в том </w:t>
      </w:r>
      <w:r>
        <w:rPr>
          <w:rStyle w:val="fontstyle01"/>
          <w:color w:val="auto"/>
          <w:sz w:val="28"/>
          <w:szCs w:val="28"/>
        </w:rPr>
        <w:t xml:space="preserve">числе подтвержденной дебиторами </w:t>
      </w:r>
      <w:r w:rsidR="00D13E9F" w:rsidRPr="00D13E9F">
        <w:rPr>
          <w:rStyle w:val="fontstyle01"/>
          <w:color w:val="auto"/>
          <w:sz w:val="28"/>
          <w:szCs w:val="28"/>
        </w:rPr>
        <w:t>(кредиторами) и не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подтвержденной дебиторами (кредиторами), суммы дебиторской (кредиторской)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задолженности, по которым истекли сроки исковой давности.</w:t>
      </w:r>
      <w:proofErr w:type="gramEnd"/>
      <w:r w:rsidR="00D13E9F" w:rsidRPr="00D13E9F">
        <w:rPr>
          <w:rStyle w:val="fontstyle01"/>
          <w:color w:val="auto"/>
          <w:sz w:val="28"/>
          <w:szCs w:val="28"/>
        </w:rPr>
        <w:t xml:space="preserve"> К Инвентаризационной описи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прикладывается Справка, которая является основанием для составления акта о результатах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инвентаризации. Справка составляется в разрезе синтетических счетов бухгалтерского учета. В</w:t>
      </w:r>
      <w:r>
        <w:t xml:space="preserve"> </w:t>
      </w:r>
      <w:r>
        <w:rPr>
          <w:rStyle w:val="fontstyle01"/>
          <w:color w:val="auto"/>
          <w:sz w:val="28"/>
          <w:szCs w:val="28"/>
        </w:rPr>
        <w:t>С</w:t>
      </w:r>
      <w:r w:rsidR="00D13E9F" w:rsidRPr="00D13E9F">
        <w:rPr>
          <w:rStyle w:val="fontstyle01"/>
          <w:color w:val="auto"/>
          <w:sz w:val="28"/>
          <w:szCs w:val="28"/>
        </w:rPr>
        <w:t>правке указывают: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реквизиты каждого дебитора или кредитора организации;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причину и дату возникновения задолженности;</w:t>
      </w:r>
      <w:r w:rsidR="00D13E9F" w:rsidRPr="00D13E9F">
        <w:br/>
      </w:r>
      <w:r w:rsidR="00D13E9F" w:rsidRPr="00D13E9F">
        <w:rPr>
          <w:rStyle w:val="fontstyle01"/>
          <w:color w:val="auto"/>
          <w:sz w:val="28"/>
          <w:szCs w:val="28"/>
        </w:rPr>
        <w:t>сумму задолженности.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Справку составляют в одном экземпляре и хранят в архиве организации 5 лет.</w:t>
      </w:r>
      <w:r w:rsidR="00D13E9F" w:rsidRPr="00D13E9F">
        <w:br/>
      </w:r>
      <w:r>
        <w:rPr>
          <w:rStyle w:val="fontstyle01"/>
          <w:color w:val="auto"/>
          <w:sz w:val="28"/>
          <w:szCs w:val="28"/>
        </w:rPr>
        <w:t xml:space="preserve">     </w:t>
      </w:r>
      <w:r w:rsidR="00D13E9F" w:rsidRPr="00D13E9F">
        <w:rPr>
          <w:rStyle w:val="fontstyle01"/>
          <w:color w:val="auto"/>
          <w:sz w:val="28"/>
          <w:szCs w:val="28"/>
        </w:rPr>
        <w:t>7.10. Выявившиеся долги, по результатам инвентаризации, с истекшим сроком исковой</w:t>
      </w:r>
      <w:r>
        <w:t xml:space="preserve"> </w:t>
      </w:r>
      <w:r w:rsidR="00D13E9F" w:rsidRPr="00D13E9F">
        <w:rPr>
          <w:rStyle w:val="fontstyle01"/>
          <w:color w:val="auto"/>
          <w:sz w:val="28"/>
          <w:szCs w:val="28"/>
        </w:rPr>
        <w:t>давности подлежат списанию, которое проводится на основании приказа руководителя</w:t>
      </w:r>
      <w:r>
        <w:t xml:space="preserve"> </w:t>
      </w:r>
      <w:bookmarkStart w:id="0" w:name="_GoBack"/>
      <w:bookmarkEnd w:id="0"/>
      <w:r w:rsidR="00D13E9F" w:rsidRPr="00D13E9F">
        <w:rPr>
          <w:rStyle w:val="fontstyle01"/>
          <w:color w:val="auto"/>
          <w:sz w:val="28"/>
          <w:szCs w:val="28"/>
        </w:rPr>
        <w:t>учреждения.</w:t>
      </w:r>
    </w:p>
    <w:p w:rsidR="00042D8A" w:rsidRDefault="00D13E9F" w:rsidP="00042D8A">
      <w:pPr>
        <w:spacing w:before="240" w:line="240" w:lineRule="auto"/>
        <w:jc w:val="center"/>
        <w:rPr>
          <w:rStyle w:val="fontstyle01"/>
          <w:color w:val="auto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8. ЗАКЛЮЧИТЕЛЬНЫЕ ПОЛОЖЕНИЯ</w:t>
      </w:r>
    </w:p>
    <w:p w:rsidR="005E69C3" w:rsidRPr="003333B0" w:rsidRDefault="00D13E9F" w:rsidP="0093744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8.1. Все изменения и дополнения к настоящему положению утверждаются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руководителем учреждения.</w:t>
      </w:r>
      <w:r w:rsidRPr="00D13E9F">
        <w:br/>
      </w:r>
      <w:r w:rsidRPr="00D13E9F">
        <w:rPr>
          <w:rStyle w:val="fontstyle01"/>
          <w:color w:val="auto"/>
          <w:sz w:val="28"/>
          <w:szCs w:val="28"/>
        </w:rPr>
        <w:t>8.2. Если в результате изменения действующего законодательства России отдельные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статьи настоящего положения вступят с ним в противоречие, они утрачивают силу,</w:t>
      </w:r>
      <w:r w:rsidR="00042D8A">
        <w:t xml:space="preserve"> </w:t>
      </w:r>
      <w:r w:rsidRPr="00D13E9F">
        <w:rPr>
          <w:rStyle w:val="fontstyle01"/>
          <w:color w:val="auto"/>
          <w:sz w:val="28"/>
          <w:szCs w:val="28"/>
        </w:rPr>
        <w:t>преимущественную силу имеют положения действующего законодательства</w:t>
      </w:r>
      <w:r w:rsidR="00042D8A">
        <w:rPr>
          <w:rStyle w:val="fontstyle01"/>
          <w:color w:val="auto"/>
          <w:sz w:val="28"/>
          <w:szCs w:val="28"/>
        </w:rPr>
        <w:t>.</w:t>
      </w:r>
    </w:p>
    <w:sectPr w:rsidR="005E69C3" w:rsidRPr="0033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CE"/>
    <w:rsid w:val="00042D8A"/>
    <w:rsid w:val="002A02E5"/>
    <w:rsid w:val="003333B0"/>
    <w:rsid w:val="005E69C3"/>
    <w:rsid w:val="00937442"/>
    <w:rsid w:val="0094534D"/>
    <w:rsid w:val="009D73CE"/>
    <w:rsid w:val="00B74575"/>
    <w:rsid w:val="00D13E9F"/>
    <w:rsid w:val="00D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3E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13E9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13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3E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13E9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13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6407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2019-08-20T08:31:00Z</dcterms:created>
  <dcterms:modified xsi:type="dcterms:W3CDTF">2019-08-20T09:53:00Z</dcterms:modified>
</cp:coreProperties>
</file>