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5" w:rsidRPr="00E13245" w:rsidRDefault="00E13245" w:rsidP="00E13245">
      <w:pPr>
        <w:jc w:val="righ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13245" w:rsidRPr="00E13245" w:rsidRDefault="00E13245" w:rsidP="00E13245">
      <w:pPr>
        <w:jc w:val="righ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E13245" w:rsidRDefault="00E13245" w:rsidP="00E13245">
      <w:pPr>
        <w:jc w:val="righ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t>№ 40 от 03 марта 2019 г.</w:t>
      </w:r>
    </w:p>
    <w:p w:rsidR="00E13245" w:rsidRPr="00E13245" w:rsidRDefault="00E13245" w:rsidP="00E13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3245" w:rsidRDefault="00E13245" w:rsidP="00E13245">
      <w:pPr>
        <w:pStyle w:val="a9"/>
        <w:shd w:val="clear" w:color="auto" w:fill="auto"/>
        <w:ind w:left="2722"/>
        <w:rPr>
          <w:rFonts w:ascii="Times New Roman" w:hAnsi="Times New Roman" w:cs="Times New Roman"/>
          <w:b w:val="0"/>
          <w:sz w:val="28"/>
          <w:szCs w:val="28"/>
        </w:rPr>
      </w:pPr>
      <w:r w:rsidRPr="00E13245">
        <w:rPr>
          <w:rFonts w:ascii="Times New Roman" w:hAnsi="Times New Roman" w:cs="Times New Roman"/>
          <w:b w:val="0"/>
          <w:sz w:val="28"/>
          <w:szCs w:val="28"/>
        </w:rPr>
        <w:t>Положение о предоставлении документов в бухгалтерию и график документооборота</w:t>
      </w:r>
    </w:p>
    <w:p w:rsidR="00E13245" w:rsidRPr="00E13245" w:rsidRDefault="00E13245" w:rsidP="00E13245">
      <w:pPr>
        <w:pStyle w:val="a9"/>
        <w:shd w:val="clear" w:color="auto" w:fill="auto"/>
        <w:ind w:left="272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6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№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Наименован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13" w:lineRule="auto"/>
              <w:ind w:firstLine="0"/>
              <w:jc w:val="center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Номе </w:t>
            </w:r>
            <w:proofErr w:type="gramStart"/>
            <w:r w:rsidRPr="00E13245">
              <w:rPr>
                <w:rFonts w:eastAsia="Arial"/>
                <w:sz w:val="28"/>
                <w:szCs w:val="28"/>
                <w:vertAlign w:val="superscript"/>
              </w:rPr>
              <w:t>р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32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форм ы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Проверка документа</w:t>
            </w:r>
          </w:p>
        </w:tc>
        <w:tc>
          <w:tcPr>
            <w:tcW w:w="6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Обработка документа</w:t>
            </w:r>
          </w:p>
        </w:tc>
      </w:tr>
      <w:tr w:rsidR="00E13245" w:rsidRPr="00E13245" w:rsidTr="00E13245">
        <w:trPr>
          <w:trHeight w:hRule="exact" w:val="14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245" w:rsidRPr="00E13245" w:rsidRDefault="00E132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245" w:rsidRPr="00E13245" w:rsidRDefault="00E132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245" w:rsidRPr="00E13245" w:rsidRDefault="00E132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ответственн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ый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 проверку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кто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предоставля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порядок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предоставле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авления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ответственн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ый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 обработку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кем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предоставля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ется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цель, место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предоставле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ответствен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ный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 обработку</w:t>
            </w:r>
          </w:p>
        </w:tc>
      </w:tr>
      <w:tr w:rsidR="00E13245" w:rsidRPr="00E13245" w:rsidTr="00E13245">
        <w:trPr>
          <w:trHeight w:hRule="exact" w:val="3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34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14</w:t>
            </w:r>
          </w:p>
        </w:tc>
      </w:tr>
      <w:tr w:rsidR="00E13245" w:rsidRPr="00E13245" w:rsidTr="00E13245">
        <w:trPr>
          <w:trHeight w:val="370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Формы первичных учетных документов</w:t>
            </w:r>
          </w:p>
        </w:tc>
      </w:tr>
      <w:tr w:rsidR="00E13245" w:rsidRPr="00E13245" w:rsidTr="00E13245">
        <w:trPr>
          <w:trHeight w:val="370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Учет труда и его оплаты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Копия штатного расписания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Т-3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Копия приказа о приеме работника на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з</w:t>
            </w:r>
            <w:r w:rsidRPr="00E13245">
              <w:rPr>
                <w:rFonts w:eastAsia="Arial"/>
                <w:sz w:val="28"/>
                <w:szCs w:val="28"/>
                <w:lang w:bidi="en-US"/>
              </w:rPr>
              <w:t>/</w:t>
            </w:r>
            <w:r w:rsidRPr="00E13245">
              <w:rPr>
                <w:rFonts w:eastAsia="Arial"/>
                <w:sz w:val="28"/>
                <w:szCs w:val="28"/>
                <w:lang w:val="en-US" w:bidi="en-US"/>
              </w:rPr>
              <w:t>n</w:t>
            </w:r>
            <w:r w:rsidRPr="00E13245">
              <w:rPr>
                <w:rFonts w:eastAsia="Arial"/>
                <w:sz w:val="28"/>
                <w:szCs w:val="28"/>
                <w:lang w:bidi="en-US"/>
              </w:rPr>
              <w:t xml:space="preserve">, </w:t>
            </w:r>
            <w:r w:rsidRPr="00E13245">
              <w:rPr>
                <w:rFonts w:eastAsia="Arial"/>
                <w:sz w:val="28"/>
                <w:szCs w:val="28"/>
              </w:rPr>
              <w:t>ж/о 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24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Копия приказа о переводе работника на другую работу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Копия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приказа 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предоставле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нии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отпуска работнику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по мере необходи</w:t>
            </w:r>
            <w:r w:rsidRPr="00E13245">
              <w:rPr>
                <w:rFonts w:eastAsia="Arial"/>
                <w:sz w:val="28"/>
                <w:szCs w:val="28"/>
              </w:rPr>
              <w:softHyphen/>
              <w:t>мости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Записк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а-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расчет 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предоставле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отпуска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не позднее 4 дней до начала отпуска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сотрудн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ика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отпускным, ж/о 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Копия приказа 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прекращени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трудового договора с работником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Т-8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5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Записк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а-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расчет 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прекращени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 трудового договора с работником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Т-61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по кадрам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издания приказа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27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Копия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приказа 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направлени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работника в командиров 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командирово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чным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расходам, ж/о 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Копия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приказа о поощрении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Т-11а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Копия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приказа о поощрении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Т-11а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издания приказа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5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Табель учета использован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рабочего времени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ОКУ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Д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04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4 21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по кадрам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Главная медсестра. Старшая медсестра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 раза в месяц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Не позднее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13 и 28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числа каждого месяца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3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График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отпусков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Т-7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ежегодно, по мере внесения изменений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выплате отпускных, ж/о 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181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Личная карточка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приема на работу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Сразу после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оформл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учета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персональн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данных сотрудников в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Платежная ведомость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5044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выдачи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денежн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средств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выплате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№6,2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Расчетная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ведомость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5044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 раза в месяц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последн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ее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число месяца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выплате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№6,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Ведомости по перечислен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ию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зарплаты в банк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перечис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ления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денежн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средств на счета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сотрудн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икам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выплате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№6,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45"/>
        <w:gridCol w:w="1704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067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Записк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а-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расчет об исчислении среднего заработка при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предоставле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отпуска, увольнении и других случаях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5044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В течении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5 дней после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получен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приказа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выплате з/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ж/о №6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Листы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нетрудоспос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обности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по кадрам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получен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начисления 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своевременн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осуществлен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расчетов по листам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нетрудоспос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обности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, ж/о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№6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Специалис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кадрам</w:t>
            </w:r>
          </w:p>
        </w:tc>
      </w:tr>
      <w:tr w:rsidR="00E13245" w:rsidRPr="00E13245" w:rsidTr="00E13245">
        <w:trPr>
          <w:trHeight w:hRule="exact" w:val="14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Расчетные листки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 10 числа каждого месяца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98"/>
          <w:jc w:val="center"/>
        </w:trPr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left="2880"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mallCaps/>
                <w:sz w:val="28"/>
                <w:szCs w:val="28"/>
              </w:rPr>
              <w:t>ф</w:t>
            </w:r>
          </w:p>
        </w:tc>
        <w:tc>
          <w:tcPr>
            <w:tcW w:w="12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Финансовые активы: основные средства, нематериальные активы, материальные запасы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63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Договор поставки,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нный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контракт, контракт, договор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гражданскоп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равовой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Arial"/>
                <w:sz w:val="28"/>
                <w:szCs w:val="28"/>
              </w:rPr>
              <w:t>Экономист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течение трех рабочих дней после подписания сторонами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Не позднее трех рабочих дней после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подписа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сторона 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Журнал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санкциониро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ванию</w:t>
            </w:r>
            <w:proofErr w:type="spellEnd"/>
            <w:proofErr w:type="gramEnd"/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 w:rsidP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Arial"/>
                <w:sz w:val="28"/>
                <w:szCs w:val="28"/>
              </w:rPr>
              <w:t>Экономист</w:t>
            </w:r>
          </w:p>
        </w:tc>
      </w:tr>
      <w:tr w:rsidR="00E13245" w:rsidRPr="00E13245" w:rsidTr="00E13245">
        <w:trPr>
          <w:trHeight w:hRule="exact" w:val="27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Товарная накладная (ф. ТОРГ- 12)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течение трех рабочих дней после подписания сторонами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Не позднее трех рабочих дней после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подписа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сторона 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№4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</w:tr>
      <w:tr w:rsidR="00E13245" w:rsidRPr="00E13245" w:rsidTr="00E13245">
        <w:trPr>
          <w:trHeight w:hRule="exact" w:val="21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Накладная на внутреннее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перемещени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е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объектов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№7.2(ОС),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7.7(О.С)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</w:tr>
      <w:tr w:rsidR="00E13245" w:rsidRPr="00E13245" w:rsidTr="00E13245">
        <w:trPr>
          <w:trHeight w:hRule="exact" w:val="181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Ведомость начисления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амортизаци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или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Бухгалтерск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№7.2(ОС),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7.7(О.С)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5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Решение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КУГИ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КУГИ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поступл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КУГИ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(ОС),7.7.(О.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С.)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КУГИ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КО</w:t>
            </w:r>
            <w:proofErr w:type="gramEnd"/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Акт 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прием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е-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передачи объектов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учреждения,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(ОС),7.7.(О.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Приходный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ордер на приемку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материальн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ценностей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(МЗ),7.7(МЗ)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Акт 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приемке материалов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материальн</w:t>
            </w:r>
            <w:proofErr w:type="spellEnd"/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ценностей)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учреждения,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(ОС),7.7.(О.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19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28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Накладная на отпуск материалов (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материальн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ценностей) на сторону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подразделен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№7.2(МЗ),7.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7(МЗ)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Руководите ль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подразделе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E13245" w:rsidRPr="00E13245" w:rsidTr="00E13245">
        <w:trPr>
          <w:trHeight w:hRule="exact" w:val="21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Требование-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накладная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№7.2(МЗ),7.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7(МЗ)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Акт о списании объектов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активов (кроме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транспортны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х средств)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учреждения,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(ОС),7.7.(О.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Акт о списании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транспортно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учреждения,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(ОС),7.7.(О.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63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Акт о прием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е-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сдаче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отремонтир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ованных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реконструир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ованных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модернизир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ованных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объектов основных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5041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учреждения,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председател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 комиссии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(ОС),7.7.(О.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С.)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  <w:tr w:rsidR="00E13245" w:rsidRPr="00E13245" w:rsidTr="00E13245">
        <w:trPr>
          <w:trHeight w:hRule="exact" w:val="20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Путевой лист легкового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0345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Arial"/>
                <w:sz w:val="28"/>
                <w:szCs w:val="28"/>
              </w:rPr>
              <w:t>водитель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Водитель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ежедневно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конце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рабочег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дня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Arial"/>
                <w:sz w:val="28"/>
                <w:szCs w:val="28"/>
              </w:rPr>
              <w:t>водитель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(МЗ),7.7(МЗ)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rFonts w:eastAsia="Arial"/>
                <w:sz w:val="28"/>
                <w:szCs w:val="28"/>
              </w:rPr>
              <w:t>водитель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Акт 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списании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мягкого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хозяйственн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ого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учреждения,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председател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(МЗ),7.7(МЗ)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  <w:tr w:rsidR="00E13245" w:rsidRPr="00E13245" w:rsidTr="00E13245">
        <w:trPr>
          <w:trHeight w:hRule="exact" w:val="21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Ведомость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выдачи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материальн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ценностей на нужды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учреждения, 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еженедел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но/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(МЗ),7.7(МЗ)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 ,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5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36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Акт о списании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материальн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230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учреждения,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Комиссия и (или) иное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уполномочен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(МЗ),7.7(МЗ)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Акт 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списании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бланков строгой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учреждения,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Комиссия и (или) иное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уполномочен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№8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Реестр на списание основных средств по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учреждения,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№7.2(ОС),7.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7(О.С) КУГИ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2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39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2661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rFonts w:eastAsia="Arial"/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Акт осмотра имущества, предлагаем ого к списанию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 ,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комиссией, созданной приказом руководи</w:t>
            </w:r>
            <w:r w:rsidR="005A2661">
              <w:rPr>
                <w:rFonts w:eastAsia="Arial"/>
                <w:sz w:val="28"/>
                <w:szCs w:val="28"/>
              </w:rPr>
              <w:t>-</w:t>
            </w:r>
          </w:p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Arial"/>
                <w:sz w:val="28"/>
                <w:szCs w:val="28"/>
              </w:rPr>
              <w:t>тел</w:t>
            </w:r>
            <w:r w:rsidR="00E13245" w:rsidRPr="00E13245">
              <w:rPr>
                <w:rFonts w:eastAsia="Arial"/>
                <w:sz w:val="28"/>
                <w:szCs w:val="28"/>
              </w:rPr>
              <w:t>я заявителя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ль комиссии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имости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№7.2 (ОС),7.7(О.С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 )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КУГИ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ель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</w:tr>
      <w:tr w:rsidR="00E13245" w:rsidRPr="00E13245" w:rsidTr="00E13245">
        <w:trPr>
          <w:trHeight w:hRule="exact" w:val="21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Запрос 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согласовани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списания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 ,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КУГИ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 / Главный бухгалтер</w:t>
            </w:r>
          </w:p>
        </w:tc>
      </w:tr>
      <w:tr w:rsidR="00E13245" w:rsidRPr="00E13245" w:rsidTr="00E13245">
        <w:trPr>
          <w:trHeight w:hRule="exact" w:val="21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Приказ о создании комиссии по списанию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ДОЗН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КО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КУГИ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 / 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346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42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Дефектная ведомость экспертной организации с заключение м о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невозможно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сти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восстановле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учреждения/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подразделен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имости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КО,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КУГИ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/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Руководите ль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подразделе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Приказ о проведении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инвентариза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ции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активов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материальн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 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имости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Внутренний финансовый контроль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 / Главный бухгалтер</w:t>
            </w:r>
          </w:p>
        </w:tc>
      </w:tr>
      <w:tr w:rsidR="00E13245" w:rsidRPr="00E13245" w:rsidTr="00E13245">
        <w:trPr>
          <w:trHeight w:hRule="exact" w:val="22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Приказ о годовой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инвентариза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ции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имущества и финансовых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 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ежегодн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Внутренний финансовый контроль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 / Главный бухгалтер</w:t>
            </w:r>
          </w:p>
        </w:tc>
      </w:tr>
      <w:tr w:rsidR="00E13245" w:rsidRPr="00E13245" w:rsidTr="00E13245">
        <w:trPr>
          <w:trHeight w:hRule="exact" w:val="21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Инвентариз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ационная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 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ежегодн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Председате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Внутренний финансовый контроль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 / 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06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46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Извещение (об изменении стоимости ОЦИ)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течени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10 рабочих дней после выхода Решения КУГИ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Не позже 10 рабочих дней после выхода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Решени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КУГИ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ДОЗН КО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 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ДОЗН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КО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ежегодно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46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Извещение при оформлении расчетов,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возникающи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х по операциям приемк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и-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передачи имущества, активов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в между субъектами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в течении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3 рабочих дней после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авления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Учреждение отправитель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Учреждение получатель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Доверенное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течение 10 дней с момента получен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доверен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147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49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Книга регистрации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доверенност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ей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8 числа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val="283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Фнансовые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активы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Приходный, расходный кассовый ордер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0310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001,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0310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конце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не позже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следую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щего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дня после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поступл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Кассовый отчет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8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регистрации приходных и расходных ордеров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3100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ежегодн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Отчет по кассе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5045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конце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ежеднев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№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7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Кассовая книга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5045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конце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ежегодн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Кассир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val="456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Расходы учреждения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63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54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Договоры оказания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По мере заключения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течение трех рабочих дней после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подписа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сторона ми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Заместител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главного врача по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экономичес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ким вопросам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</w:tr>
      <w:tr w:rsidR="00E13245" w:rsidRPr="00E13245" w:rsidTr="00E13245">
        <w:trPr>
          <w:trHeight w:hRule="exact" w:val="36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Акты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выполненны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х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работ (оказанных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По мере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заключения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течение трех рабочих дней после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подписа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сторона 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№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</w:tr>
      <w:tr w:rsidR="00E13245" w:rsidRPr="00E13245" w:rsidTr="00E13245">
        <w:trPr>
          <w:trHeight w:hRule="exact" w:val="22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Счет-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фактура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МОЛ/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предоставле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момент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соверше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операци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и,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Бухгалтер/ 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№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МОЛ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/ 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50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57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Авансовый отчет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505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Сотрудник учреждения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течение 3 рабочих дней после получения денежных средств или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расходовани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собственных средств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не позже 3 рабочих дней после получен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денежн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средств или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расходо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вания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собстве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средств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Сотрудник учреждения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№3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Бухгалтерск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ая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, при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обнаружени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 ошибки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ежеме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softHyphen/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сячно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№ 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4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Платежные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поручения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0401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конце дня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одновремен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 выписками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ежеднев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УФК, Журнал операций №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147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60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Запрос на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аннулирова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заявки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0531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конце дня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одновремен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 выписками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имости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4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Выписки из лицевого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начале дня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ежеднев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для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формирован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журнала операций №2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1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Уведомлени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е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об уточнении вида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принадлежн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ости платежа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0531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при возврат ах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платежн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поручен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УФК, Журнал операций №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49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Акты сверок с контрагента 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 и (или) иное уполно</w:t>
            </w:r>
            <w:r w:rsidRPr="00E13245">
              <w:rPr>
                <w:rFonts w:eastAsia="Arial"/>
                <w:sz w:val="28"/>
                <w:szCs w:val="28"/>
              </w:rPr>
              <w:softHyphen/>
              <w:t>моченное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при завершении расчетов по договору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ежеквар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тально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, по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окончан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расчето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 и (или) иное уполно</w:t>
            </w:r>
            <w:r w:rsidRPr="00E13245">
              <w:rPr>
                <w:rFonts w:eastAsia="Arial"/>
                <w:sz w:val="28"/>
                <w:szCs w:val="28"/>
              </w:rPr>
              <w:softHyphen/>
              <w:t>моченное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контрагенты (учреждения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организации 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др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</w:tr>
      <w:tr w:rsidR="00E13245" w:rsidRPr="00E13245" w:rsidTr="00E13245">
        <w:trPr>
          <w:trHeight w:val="384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Прочие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организацнонно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-распорядительные документы, локальные нормативные акты и другие документы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63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64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Копия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учредительн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и/или заместитель главного врача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экономическ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им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вопросам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и/или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заместител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главного врача по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экономичес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ким вопросам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и/или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заместител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главного врача по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экономичес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ким вопросам</w:t>
            </w:r>
          </w:p>
        </w:tc>
      </w:tr>
      <w:tr w:rsidR="00E13245" w:rsidRPr="00E13245" w:rsidTr="00E13245">
        <w:trPr>
          <w:trHeight w:hRule="exact" w:val="21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160"/>
              <w:rPr>
                <w:sz w:val="28"/>
                <w:szCs w:val="28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Исполнител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ьные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листы (в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т.ч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.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16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алименты)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 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день поступления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поступл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удержание взысканий из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зар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. платы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, УФССП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 / Главный бухгалтер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Карточка-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ежегодн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для отражения сведений о работнике, з/п и удержаний в течени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расчетного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5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67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Копия решения суда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экономическ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им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вопросам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учреждения/ 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 / 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Копия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претензий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 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экономическ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им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вопросам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экономическ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им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вопросам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 / Главный бухгалтер</w:t>
            </w:r>
          </w:p>
        </w:tc>
      </w:tr>
      <w:tr w:rsidR="00E13245" w:rsidRPr="00E13245" w:rsidTr="00E13245">
        <w:trPr>
          <w:trHeight w:hRule="exact" w:val="21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Документы на открытие (продление)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Руководител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учреждения/ 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имости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УФК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 / 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70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Распоряжен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>, приказы начальника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ДОЗН,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Губернатора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Кемеровско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области, коллегии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АКО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имости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Руководите ль учреждения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45" w:rsidRPr="00E13245" w:rsidTr="00E13245">
        <w:trPr>
          <w:trHeight w:val="370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Регистры бухгалтерского учета</w:t>
            </w:r>
          </w:p>
        </w:tc>
      </w:tr>
      <w:tr w:rsidR="00E13245" w:rsidRPr="00E13245" w:rsidTr="00E13245">
        <w:trPr>
          <w:trHeight w:val="370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Учет труда и его оплаты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Журнал операций расчетов по оплате труда, денежному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довольстви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ю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и стипендиям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5040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12 числа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val="370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Нефинансовые активы: основные средства, нематериальные активы, материальные запасы</w:t>
            </w:r>
          </w:p>
        </w:tc>
      </w:tr>
      <w:tr w:rsidR="00E13245" w:rsidRPr="00E13245" w:rsidTr="00E13245">
        <w:trPr>
          <w:trHeight w:hRule="exact" w:val="14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Оборотная ведомость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ым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активам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8 числа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2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Карточка количествен н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о-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суммового учета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материальн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ценностей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147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Книга учета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материальн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ценностей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042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4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Карточка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учета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материальн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ценностей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4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Реестр карточек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4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Инвентарна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карточка учета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1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Инвентарна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карточка группового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учетаа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1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Опись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инвентарны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х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карточек по учету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147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Инвентарны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список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034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день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утвержд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0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Книга регистрации боя посуды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</w:tr>
      <w:tr w:rsidR="00E13245" w:rsidRPr="00E13245" w:rsidTr="00E13245">
        <w:trPr>
          <w:trHeight w:hRule="exact"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Книга учета бланков строгой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Комиссия</w:t>
            </w:r>
          </w:p>
        </w:tc>
      </w:tr>
      <w:tr w:rsidR="00E13245" w:rsidRPr="00E13245" w:rsidTr="00E13245">
        <w:trPr>
          <w:trHeight w:hRule="exact" w:val="21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Журнал операций по выбытию 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перемещени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ю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8 числа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val="370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Финансовые активы</w:t>
            </w:r>
          </w:p>
        </w:tc>
      </w:tr>
      <w:tr w:rsidR="00E13245" w:rsidRPr="00E13245" w:rsidTr="00E13245">
        <w:trPr>
          <w:trHeight w:hRule="exact"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по счету "Касса"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 8 числа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val="370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Расходы учреждения</w:t>
            </w:r>
          </w:p>
        </w:tc>
      </w:tr>
      <w:tr w:rsidR="00E13245" w:rsidRPr="00E13245" w:rsidTr="00E13245">
        <w:trPr>
          <w:trHeight w:hRule="exact" w:val="21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Реестр денежных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Бухгалтер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и(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имости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Бухгалтер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и(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или) иное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уполномоче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№8-2.2, 8-7.2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5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Реестр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бюджетных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экономическ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им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вопросам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имости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Заместител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главного врача по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экономичес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ким вопросам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№8-2.1, 8-7.1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расчетов с поставщика ми и подрядчика 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5040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Бухгалтер и (или)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8 числа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val="370"/>
          <w:jc w:val="center"/>
        </w:trPr>
        <w:tc>
          <w:tcPr>
            <w:tcW w:w="159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Прочие документы</w:t>
            </w:r>
          </w:p>
        </w:tc>
      </w:tr>
      <w:tr w:rsidR="00E13245" w:rsidRPr="00E13245" w:rsidTr="00E13245">
        <w:trPr>
          <w:trHeight w:hRule="exact" w:val="7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Оборотная ведомость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81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расчетов с подотчетны ми лицами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8 числа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5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Журнал операций расчетов с дебиторами по доходам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071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до 8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числа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Журнал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по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прочим операциям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8 числа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Журнал операций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санкциониро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ванию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экономическ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им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вопросам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8 числа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Заместител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главного врача по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экономичес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ким вопросам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1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Главная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книга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15 числа месяца,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следую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щего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отчетны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19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Реестр сдачи документов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053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Бухгалтери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(или) иное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уполномочен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МОЛ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/ ответ</w:t>
            </w:r>
            <w:r w:rsidRPr="00E13245">
              <w:rPr>
                <w:rFonts w:eastAsia="Arial"/>
                <w:sz w:val="28"/>
                <w:szCs w:val="28"/>
              </w:rPr>
              <w:softHyphen/>
              <w:t>ственное подразде</w:t>
            </w:r>
            <w:r w:rsidRPr="00E13245">
              <w:rPr>
                <w:rFonts w:eastAsia="Arial"/>
                <w:sz w:val="28"/>
                <w:szCs w:val="28"/>
              </w:rPr>
              <w:softHyphen/>
              <w:t>ление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необходимос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В момент передач и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МОЛ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/ ответ</w:t>
            </w:r>
            <w:r w:rsidRPr="00E13245">
              <w:rPr>
                <w:rFonts w:eastAsia="Arial"/>
                <w:sz w:val="28"/>
                <w:szCs w:val="28"/>
              </w:rPr>
              <w:softHyphen/>
              <w:t>ственное подраз</w:t>
            </w:r>
            <w:r w:rsidRPr="00E13245">
              <w:rPr>
                <w:rFonts w:eastAsia="Arial"/>
                <w:sz w:val="28"/>
                <w:szCs w:val="28"/>
              </w:rPr>
              <w:softHyphen/>
              <w:t>деление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Бухгалтери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Многографн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карточка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и(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Бухгалтер и (или)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момент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авления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и(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или) иное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уполномоч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</w:tr>
      <w:tr w:rsidR="00E13245" w:rsidRPr="00E13245" w:rsidTr="00E13245">
        <w:trPr>
          <w:trHeight w:hRule="exact"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Карточка учета средств и расчетов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 момент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предост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авления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Журнал регистрации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Бухгалтер и (или) иное уполномочен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Главный бухгалтер и (или) иное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уполномоч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енное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лицо</w:t>
            </w:r>
          </w:p>
        </w:tc>
      </w:tr>
      <w:tr w:rsidR="00E13245" w:rsidRPr="00E13245" w:rsidTr="00E13245">
        <w:trPr>
          <w:trHeight w:hRule="exact" w:val="7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Инвентарна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книга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ежемеся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чно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pStyle w:val="a9"/>
        <w:shd w:val="clear" w:color="auto" w:fill="auto"/>
        <w:ind w:left="7498"/>
        <w:rPr>
          <w:rFonts w:ascii="Times New Roman" w:hAnsi="Times New Roman" w:cs="Times New Roman"/>
          <w:sz w:val="28"/>
          <w:szCs w:val="28"/>
          <w:lang w:bidi="ru-RU"/>
        </w:rPr>
      </w:pPr>
      <w:r w:rsidRPr="00E13245">
        <w:rPr>
          <w:rFonts w:ascii="Times New Roman" w:hAnsi="Times New Roman" w:cs="Times New Roman"/>
          <w:b w:val="0"/>
          <w:bCs w:val="0"/>
          <w:sz w:val="28"/>
          <w:szCs w:val="28"/>
        </w:rPr>
        <w:t>Отчеты</w:t>
      </w: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435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29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Отчет "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Справочно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ГФУ"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ежемесячно,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 7 числа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ГФУ по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Кемеровской области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Баланс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)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Отчет 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финансовых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результатах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и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Справка по заключению учреждение м счетов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бухгалтерск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учета отчетного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финансовог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6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Отчет об исполнении учреждение м плана его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финансовох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озяйственно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(по субсидии на выполнение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61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Отчет об исполнении учреждение м плана его финансов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о-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хозяйственн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приносяща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доход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2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35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Отчет об исполнении учреждение м плана его финансов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о-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хозяйственн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 (субсидии иные цели)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Отчет об исполнении учреждение м плана его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финансовох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озяйственно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(средства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ОМС)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Отчет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об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вах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(по субсидии на выполнение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задания)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38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Отчет об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вах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приносяща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 доход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Отчет об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вах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 (средства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ОМС)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9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Отчет об исполнении учреждение м плана его финансов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о-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хозяйственн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 (по субсидии на выполнение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задания)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Отчет об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вах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 (субсидии на иные цели)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Пояснитель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ная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записка к Балансу учреждения (текстовая 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об основных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направлени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ях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 (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таб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44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об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особенностя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х ведения учреждение м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бухгалтерск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 учета (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таб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 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6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результатах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мероприяти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внутреннего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)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финансовог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 контроля (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таб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5)_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проведении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инвентариза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ций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таб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47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результатах внешнего 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)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финансовог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 контроля (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таб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количестве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обособленн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подразделе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5A2661">
        <w:trPr>
          <w:trHeight w:hRule="exact" w:val="3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результатах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 по исполнению 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)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Arial"/>
                <w:sz w:val="28"/>
                <w:szCs w:val="28"/>
              </w:rPr>
              <w:t>Экономист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экономическ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анализа и формирован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консолидиро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ванного бюджета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здравоохран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Fonts w:eastAsia="Arial"/>
                <w:sz w:val="28"/>
                <w:szCs w:val="28"/>
              </w:rPr>
              <w:t>Экономист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26"/>
        <w:gridCol w:w="1723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5A2661">
        <w:trPr>
          <w:trHeight w:hRule="exact" w:val="32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51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об исполнении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мероприяти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рамках субсидий на иные цели и на цели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осуществле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капитальных вложений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766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 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Заместител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главного врача по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экономичес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ким вопросам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Отдел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экономическ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анализа 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формирован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консолидиро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ванного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бюджета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здравоохран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5A2661" w:rsidP="005A2661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</w:tr>
      <w:tr w:rsidR="00E13245" w:rsidRPr="00E13245" w:rsidTr="005A2661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Сведения о финансовых вложениях учреждения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771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5A2661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Сведения 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суммах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заимствован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54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Сведения об изменении остатков валюты баланса учреждения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773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принятых 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неисполнен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44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по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дебиторской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кредиторско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задолженно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(по субсидии на выполнение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(государстве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) задания)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4171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57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32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по дебиторской 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кредиторско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задолженно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учреждения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предприни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мательская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 иная, приносящая доход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r w:rsidRPr="00E13245">
              <w:rPr>
                <w:rFonts w:eastAsia="Arial"/>
                <w:sz w:val="28"/>
                <w:szCs w:val="28"/>
                <w:vertAlign w:val="superscript"/>
              </w:rPr>
              <w:t>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по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дебиторской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кредиторско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задолженно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учреждения (средства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ОМС)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</w:tr>
      <w:tr w:rsidR="00E13245" w:rsidRPr="00E13245" w:rsidTr="00E13245">
        <w:trPr>
          <w:trHeight w:hRule="exact" w:val="30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по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дебиторской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кредиторско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задолженно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учреждения (субсидии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2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60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движении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активов учреждения (по субсидии на выполнение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задания)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 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6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движении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активов учреждения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предприни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мательская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 иная, приносящая доход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движении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активов учреждения (субсидии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63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движении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активов учреждения (средства ОМС)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об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остатках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денежных средств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(по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субсидии на выполнение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 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9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об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остатках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денежных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средств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(по приносящей доход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ь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собственны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е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доходы учреждения)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66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Сведения об остатках денежных средств учреждения (средства ОМС)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779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Сведения об остатках денежных средств на счетах учреждения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(средства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41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вложениях в объекты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недвижимог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имущества, об объектах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незавершен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строительст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бюджетного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автономног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о)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69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об исполнении судебных решений по денежным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обязательст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вам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учреждения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0503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295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59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Информаци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 дебиторской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кредиторско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задолженно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(по субсидии на выполнение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задания)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аз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ГФУ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 №26 13.06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/ по запросу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Информаци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 дебиторской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кредиторско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задолженно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предприни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мательская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 иная, приносящая доход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аз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ГФУ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 №26 13.06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/ по запросу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2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45" w:rsidRPr="00E13245" w:rsidTr="00E13245">
        <w:trPr>
          <w:trHeight w:hRule="exact" w:val="304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Информаци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 дебиторской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кредиторско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задолженно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(субсидии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аз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ГФУ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 №26 13.06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/ по запросу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Информаци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 дебиторской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кредиторско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задолженно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сти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(средства ОМС)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аз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ГФУ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 №26 13.06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/ по запросу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74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Информаци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но доходам (по субсидии на выполнение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муниципаль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ного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задания)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аз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ГФУ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 №26 13.06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>/ по запросу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Информаци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доходам (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предприни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мательская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 иная, приносящая доход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деятельност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аз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ГФУ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 №26 13.06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Информаци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доходам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(субсидия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аз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ГФУ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КО №26 13.06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91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77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Информаци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по доходам (средства ОМС)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аз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ГФУ КО №26 13.06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2007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8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Сведения для расчета налога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квартальная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8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79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Сведения для расчета налога на землю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квартальная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Перед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отправк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ой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в центр учета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 КО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8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 наличии и движении основных фондов (средств)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некоммерче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ских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11(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кр</w:t>
            </w:r>
            <w:proofErr w:type="spellEnd"/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28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ткая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25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 1 апреля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Отдел учета и отчетности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Отдел учета и отчетности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ДОЗН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Органы статистики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1478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81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об инвестициях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нефинансов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актив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П-2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ежекварталь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но</w:t>
            </w:r>
            <w:proofErr w:type="gramEnd"/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 20 числа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Отдел статистики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Отдел учета и отчетности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ГАУЗ "КОМИАЦ"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Налоговая декларация по налогу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1152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последн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его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числа месяца, следую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щего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за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отчетны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ИФНС по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Кемеровской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8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Справка 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доходах (2-</w:t>
            </w:r>
            <w:proofErr w:type="gram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>НДФЛ)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1151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до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01.03.,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следую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щего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отчетны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м годом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ИФНС по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Кемеровской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3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Расчет сумм налога на доходы физических лиц,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исчисленны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х и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удержанных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налоговым агентом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(форма 6- НДФЛ)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1151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последн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его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числа месяца, следую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щего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за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отчетны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ИФНС по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Кемеровской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widowControl/>
        <w:rPr>
          <w:rFonts w:ascii="Times New Roman" w:hAnsi="Times New Roman" w:cs="Times New Roman"/>
          <w:sz w:val="28"/>
          <w:szCs w:val="28"/>
        </w:rPr>
        <w:sectPr w:rsidR="00E13245" w:rsidRPr="00E13245">
          <w:pgSz w:w="16840" w:h="11900" w:orient="landscape"/>
          <w:pgMar w:top="686" w:right="236" w:bottom="622" w:left="697" w:header="258" w:footer="194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320"/>
      </w:tblGrid>
      <w:tr w:rsidR="00E13245" w:rsidRPr="00E13245" w:rsidTr="00E13245">
        <w:trPr>
          <w:trHeight w:hRule="exact" w:val="219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85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Налоговая декларация по налогу на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добавленну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ю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стоимость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1151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001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</w:tr>
      <w:tr w:rsidR="00E13245" w:rsidRPr="00E13245" w:rsidTr="00E13245">
        <w:trPr>
          <w:trHeight w:hRule="exact" w:val="18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Налоговая декларация по налогу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1151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0 06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Расчет по страховым взносам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1151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1 11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2194"/>
          <w:jc w:val="center"/>
        </w:trPr>
        <w:tc>
          <w:tcPr>
            <w:tcW w:w="379" w:type="dxa"/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25 числа месяца,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следую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щего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отчетны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м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ИФНС по Кемеровской области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1810"/>
          <w:jc w:val="center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 28 числа месяца, следую-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ИФНС по Кемеровской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последи его числа месяца,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следую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щего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отчетны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ИФНС по Кемеровской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widowControl/>
        <w:rPr>
          <w:rFonts w:ascii="Times New Roman" w:hAnsi="Times New Roman" w:cs="Times New Roman"/>
          <w:sz w:val="28"/>
          <w:szCs w:val="28"/>
        </w:rPr>
        <w:sectPr w:rsidR="00E13245" w:rsidRPr="00E13245">
          <w:pgSz w:w="8400" w:h="11900"/>
          <w:pgMar w:top="690" w:right="108" w:bottom="4468" w:left="108" w:header="262" w:footer="4040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5002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88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Форма СЗВ-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Утве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р-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жден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а поста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новл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е-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нием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Прав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ле</w:t>
            </w:r>
            <w:r w:rsidRPr="00E13245">
              <w:rPr>
                <w:rFonts w:eastAsia="Arial"/>
                <w:sz w:val="28"/>
                <w:szCs w:val="28"/>
              </w:rPr>
              <w:softHyphen/>
              <w:t>ния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ПФР от 01.02 .20 16 №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83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 15 числа месяца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ИФНС по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Кемеровской области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89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П-4 -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Сведения о численности и заработной плате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0606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0 10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16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 15 числа месяца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Федеральна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служба 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нной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статистики по Кемеровской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5A2661">
        <w:trPr>
          <w:trHeight w:hRule="exact" w:val="2669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90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3-информ - Сведения об использован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информацио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нных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коммуникац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ионных технологий и производств 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вычислител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ьной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техники,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программног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обеспечени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 и оказания услуг в этих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0604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0 18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25 марта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истечен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ии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года отчета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Федеральна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служба 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нной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статистики по Кемеровской области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</w:tr>
      <w:tr w:rsidR="00E13245" w:rsidRPr="00E13245" w:rsidTr="00E13245">
        <w:trPr>
          <w:trHeight w:hRule="exact" w:val="288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3245" w:rsidRPr="00E13245" w:rsidRDefault="00E1324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45" w:rsidRPr="00E13245" w:rsidTr="005A2661">
        <w:trPr>
          <w:trHeight w:hRule="exact" w:val="25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91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4-ТЭР -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Годовая -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Сведения об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использован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ии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топливн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о-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энергетичес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0610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0 68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16 февраля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истечен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ии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года отчета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Федеральна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служба 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нной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статистики по Кемеровской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5A2661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Экономист</w:t>
            </w:r>
            <w:bookmarkStart w:id="0" w:name="_GoBack"/>
            <w:bookmarkEnd w:id="0"/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363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lastRenderedPageBreak/>
              <w:t>92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11(краткая)- Годовая - Сведения о наличии и движении основных фондов (средств)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некоммерче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ских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0602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0 02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ежегодно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до 01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апреля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истечен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ии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года отчета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Федеральна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служба государстве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нной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статистики по Кемеровской области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  <w:tr w:rsidR="00E13245" w:rsidRPr="00E13245" w:rsidTr="00E13245">
        <w:trPr>
          <w:trHeight w:hRule="exact" w:val="68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93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Расчет по </w:t>
            </w: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начисленны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м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и уплаченным страховым взносам на обязательно е социальное страхование от несчастных случаев на производств е и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профессион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альных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заболевани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й, а также по расходам на выплату страхового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обеспечени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я. Форма 4-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E13245">
              <w:rPr>
                <w:rFonts w:eastAsia="Arial"/>
                <w:sz w:val="28"/>
                <w:szCs w:val="28"/>
              </w:rPr>
              <w:t>Прил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ожен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ие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№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1 к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прик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а-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зу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Фонд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соц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>и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-</w:t>
            </w:r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альн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о-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го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стра</w:t>
            </w:r>
            <w:r w:rsidRPr="00E13245">
              <w:rPr>
                <w:rFonts w:eastAsia="Arial"/>
                <w:sz w:val="28"/>
                <w:szCs w:val="28"/>
              </w:rPr>
              <w:softHyphen/>
              <w:t>хова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>-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E13245">
              <w:rPr>
                <w:rFonts w:eastAsia="Arial"/>
                <w:sz w:val="28"/>
                <w:szCs w:val="28"/>
              </w:rPr>
              <w:t>ния</w:t>
            </w:r>
            <w:proofErr w:type="spellEnd"/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РФ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от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26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26.09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2016 г.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№38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ежеквар</w:t>
            </w:r>
            <w:r w:rsidRPr="00E13245">
              <w:rPr>
                <w:rFonts w:eastAsia="Arial"/>
                <w:sz w:val="28"/>
                <w:szCs w:val="28"/>
              </w:rPr>
              <w:softHyphen/>
              <w:t>тально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 xml:space="preserve">до 20 числа месяца, </w:t>
            </w:r>
            <w:proofErr w:type="gramStart"/>
            <w:r w:rsidRPr="00E13245">
              <w:rPr>
                <w:rFonts w:eastAsia="Arial"/>
                <w:sz w:val="28"/>
                <w:szCs w:val="28"/>
              </w:rPr>
              <w:t xml:space="preserve">следую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щего</w:t>
            </w:r>
            <w:proofErr w:type="spellEnd"/>
            <w:proofErr w:type="gramEnd"/>
            <w:r w:rsidRPr="00E13245">
              <w:rPr>
                <w:rFonts w:eastAsia="Arial"/>
                <w:sz w:val="28"/>
                <w:szCs w:val="28"/>
              </w:rPr>
              <w:t xml:space="preserve"> за </w:t>
            </w:r>
            <w:proofErr w:type="spellStart"/>
            <w:r w:rsidRPr="00E13245">
              <w:rPr>
                <w:rFonts w:eastAsia="Arial"/>
                <w:sz w:val="28"/>
                <w:szCs w:val="28"/>
              </w:rPr>
              <w:t>отчетны</w:t>
            </w:r>
            <w:proofErr w:type="spellEnd"/>
            <w:r w:rsidRPr="00E13245">
              <w:rPr>
                <w:rFonts w:eastAsia="Arial"/>
                <w:sz w:val="28"/>
                <w:szCs w:val="28"/>
              </w:rPr>
              <w:t xml:space="preserve">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Фонд социального страхования по Кемеровской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E1324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661"/>
        <w:gridCol w:w="850"/>
        <w:gridCol w:w="1699"/>
        <w:gridCol w:w="1704"/>
        <w:gridCol w:w="1699"/>
        <w:gridCol w:w="1214"/>
        <w:gridCol w:w="1622"/>
        <w:gridCol w:w="1699"/>
        <w:gridCol w:w="1699"/>
        <w:gridCol w:w="1570"/>
      </w:tblGrid>
      <w:tr w:rsidR="00E13245" w:rsidRPr="00E13245" w:rsidTr="00E13245">
        <w:trPr>
          <w:trHeight w:hRule="exact" w:val="6874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ФСС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245" w:rsidRPr="00E13245" w:rsidTr="00E13245">
        <w:trPr>
          <w:trHeight w:hRule="exact" w:val="10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94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Сводная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расчетная ведомость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</w:t>
            </w:r>
          </w:p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ежемесячно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до 05 числа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245" w:rsidRPr="00E13245" w:rsidRDefault="00E1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Бухгалтерия организации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245" w:rsidRPr="00E13245" w:rsidRDefault="00E13245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bidi="ru-RU"/>
              </w:rPr>
            </w:pPr>
            <w:r w:rsidRPr="00E13245">
              <w:rPr>
                <w:rFonts w:eastAsia="Arial"/>
                <w:sz w:val="28"/>
                <w:szCs w:val="28"/>
              </w:rPr>
              <w:t>Главный бухгалтер</w:t>
            </w:r>
          </w:p>
        </w:tc>
      </w:tr>
    </w:tbl>
    <w:p w:rsidR="00E13245" w:rsidRPr="00E13245" w:rsidRDefault="00E13245" w:rsidP="00E13245">
      <w:pPr>
        <w:widowControl/>
        <w:rPr>
          <w:rFonts w:ascii="Times New Roman" w:hAnsi="Times New Roman" w:cs="Times New Roman"/>
          <w:sz w:val="28"/>
          <w:szCs w:val="28"/>
        </w:rPr>
        <w:sectPr w:rsidR="00E13245" w:rsidRPr="00E13245">
          <w:pgSz w:w="16840" w:h="11900" w:orient="landscape"/>
          <w:pgMar w:top="686" w:right="236" w:bottom="521" w:left="697" w:header="258" w:footer="93" w:gutter="0"/>
          <w:cols w:space="720"/>
        </w:sectPr>
      </w:pPr>
    </w:p>
    <w:p w:rsidR="0045050F" w:rsidRPr="00E13245" w:rsidRDefault="0045050F">
      <w:pPr>
        <w:rPr>
          <w:rFonts w:ascii="Times New Roman" w:hAnsi="Times New Roman" w:cs="Times New Roman"/>
          <w:sz w:val="28"/>
          <w:szCs w:val="28"/>
        </w:rPr>
      </w:pPr>
    </w:p>
    <w:sectPr w:rsidR="0045050F" w:rsidRPr="00E1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68"/>
    <w:rsid w:val="000B6A68"/>
    <w:rsid w:val="0045050F"/>
    <w:rsid w:val="005A2661"/>
    <w:rsid w:val="00E1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3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245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E13245"/>
    <w:rPr>
      <w:rFonts w:ascii="Arial" w:eastAsia="Arial" w:hAnsi="Arial" w:cs="Arial"/>
      <w:i/>
      <w:iCs/>
      <w:color w:val="5B595B"/>
      <w:sz w:val="26"/>
      <w:szCs w:val="26"/>
      <w:u w:val="single"/>
      <w:shd w:val="clear" w:color="auto" w:fill="FFFFFF"/>
    </w:rPr>
  </w:style>
  <w:style w:type="paragraph" w:customStyle="1" w:styleId="11">
    <w:name w:val="Заголовок №1"/>
    <w:basedOn w:val="a"/>
    <w:link w:val="10"/>
    <w:rsid w:val="00E13245"/>
    <w:pPr>
      <w:shd w:val="clear" w:color="auto" w:fill="FFFFFF"/>
      <w:spacing w:after="60"/>
      <w:ind w:firstLine="300"/>
      <w:outlineLvl w:val="0"/>
    </w:pPr>
    <w:rPr>
      <w:rFonts w:ascii="Arial" w:eastAsia="Arial" w:hAnsi="Arial" w:cs="Arial"/>
      <w:i/>
      <w:iCs/>
      <w:color w:val="5B595B"/>
      <w:sz w:val="26"/>
      <w:szCs w:val="26"/>
      <w:u w:val="single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13245"/>
    <w:rPr>
      <w:rFonts w:ascii="Arial" w:eastAsia="Arial" w:hAnsi="Arial" w:cs="Arial"/>
      <w:color w:val="5B595B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3245"/>
    <w:pPr>
      <w:shd w:val="clear" w:color="auto" w:fill="FFFFFF"/>
      <w:ind w:right="270"/>
    </w:pPr>
    <w:rPr>
      <w:rFonts w:ascii="Arial" w:eastAsia="Arial" w:hAnsi="Arial" w:cs="Arial"/>
      <w:color w:val="5B595B"/>
      <w:sz w:val="14"/>
      <w:szCs w:val="14"/>
      <w:lang w:eastAsia="en-US" w:bidi="ar-SA"/>
    </w:rPr>
  </w:style>
  <w:style w:type="character" w:customStyle="1" w:styleId="a4">
    <w:name w:val="Подпись к картинке_"/>
    <w:basedOn w:val="a0"/>
    <w:link w:val="a5"/>
    <w:locked/>
    <w:rsid w:val="00E13245"/>
    <w:rPr>
      <w:rFonts w:ascii="Arial" w:eastAsia="Arial" w:hAnsi="Arial" w:cs="Arial"/>
      <w:color w:val="5B595B"/>
      <w:sz w:val="14"/>
      <w:szCs w:val="14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E13245"/>
    <w:pPr>
      <w:shd w:val="clear" w:color="auto" w:fill="FFFFFF"/>
    </w:pPr>
    <w:rPr>
      <w:rFonts w:ascii="Arial" w:eastAsia="Arial" w:hAnsi="Arial" w:cs="Arial"/>
      <w:color w:val="5B595B"/>
      <w:sz w:val="14"/>
      <w:szCs w:val="14"/>
      <w:lang w:eastAsia="en-US" w:bidi="ar-SA"/>
    </w:rPr>
  </w:style>
  <w:style w:type="character" w:customStyle="1" w:styleId="2">
    <w:name w:val="Колонтитул (2)_"/>
    <w:basedOn w:val="a0"/>
    <w:link w:val="20"/>
    <w:locked/>
    <w:rsid w:val="00E132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1324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locked/>
    <w:rsid w:val="00E13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E13245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E13245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3245"/>
    <w:pPr>
      <w:shd w:val="clear" w:color="auto" w:fill="FFFFFF"/>
      <w:ind w:firstLine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E132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E13245"/>
    <w:pPr>
      <w:shd w:val="clear" w:color="auto" w:fill="FFFFFF"/>
      <w:spacing w:after="200" w:line="360" w:lineRule="auto"/>
      <w:ind w:left="53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E13245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3245"/>
    <w:pPr>
      <w:shd w:val="clear" w:color="auto" w:fill="FFFFFF"/>
      <w:spacing w:before="260" w:after="360"/>
      <w:ind w:left="12540"/>
      <w:jc w:val="righ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8">
    <w:name w:val="Подпись к таблице_"/>
    <w:basedOn w:val="a0"/>
    <w:link w:val="a9"/>
    <w:locked/>
    <w:rsid w:val="00E13245"/>
    <w:rPr>
      <w:rFonts w:ascii="Arial" w:eastAsia="Arial" w:hAnsi="Arial" w:cs="Arial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13245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E13245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3245"/>
    <w:pPr>
      <w:shd w:val="clear" w:color="auto" w:fill="FFFFFF"/>
    </w:pPr>
    <w:rPr>
      <w:rFonts w:ascii="Arial Unicode MS" w:eastAsia="Arial Unicode MS" w:hAnsi="Arial Unicode MS" w:cs="Arial Unicode MS"/>
      <w:color w:val="auto"/>
      <w:sz w:val="14"/>
      <w:szCs w:val="14"/>
      <w:lang w:eastAsia="en-US" w:bidi="ar-SA"/>
    </w:rPr>
  </w:style>
  <w:style w:type="character" w:customStyle="1" w:styleId="aa">
    <w:name w:val="Колонтитул_"/>
    <w:basedOn w:val="a0"/>
    <w:link w:val="ab"/>
    <w:locked/>
    <w:rsid w:val="00E13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Колонтитул"/>
    <w:basedOn w:val="a"/>
    <w:link w:val="aa"/>
    <w:rsid w:val="00E1324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E13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3245"/>
    <w:pPr>
      <w:shd w:val="clear" w:color="auto" w:fill="FFFFFF"/>
      <w:spacing w:line="360" w:lineRule="auto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Заголовок №2_"/>
    <w:basedOn w:val="a0"/>
    <w:link w:val="24"/>
    <w:locked/>
    <w:rsid w:val="00E13245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E13245"/>
    <w:pPr>
      <w:shd w:val="clear" w:color="auto" w:fill="FFFFFF"/>
      <w:outlineLvl w:val="1"/>
    </w:pPr>
    <w:rPr>
      <w:rFonts w:ascii="Calibri" w:eastAsia="Calibri" w:hAnsi="Calibri" w:cs="Calibri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3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13245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E13245"/>
    <w:rPr>
      <w:rFonts w:ascii="Arial" w:eastAsia="Arial" w:hAnsi="Arial" w:cs="Arial"/>
      <w:i/>
      <w:iCs/>
      <w:color w:val="5B595B"/>
      <w:sz w:val="26"/>
      <w:szCs w:val="26"/>
      <w:u w:val="single"/>
      <w:shd w:val="clear" w:color="auto" w:fill="FFFFFF"/>
    </w:rPr>
  </w:style>
  <w:style w:type="paragraph" w:customStyle="1" w:styleId="11">
    <w:name w:val="Заголовок №1"/>
    <w:basedOn w:val="a"/>
    <w:link w:val="10"/>
    <w:rsid w:val="00E13245"/>
    <w:pPr>
      <w:shd w:val="clear" w:color="auto" w:fill="FFFFFF"/>
      <w:spacing w:after="60"/>
      <w:ind w:firstLine="300"/>
      <w:outlineLvl w:val="0"/>
    </w:pPr>
    <w:rPr>
      <w:rFonts w:ascii="Arial" w:eastAsia="Arial" w:hAnsi="Arial" w:cs="Arial"/>
      <w:i/>
      <w:iCs/>
      <w:color w:val="5B595B"/>
      <w:sz w:val="26"/>
      <w:szCs w:val="26"/>
      <w:u w:val="single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13245"/>
    <w:rPr>
      <w:rFonts w:ascii="Arial" w:eastAsia="Arial" w:hAnsi="Arial" w:cs="Arial"/>
      <w:color w:val="5B595B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3245"/>
    <w:pPr>
      <w:shd w:val="clear" w:color="auto" w:fill="FFFFFF"/>
      <w:ind w:right="270"/>
    </w:pPr>
    <w:rPr>
      <w:rFonts w:ascii="Arial" w:eastAsia="Arial" w:hAnsi="Arial" w:cs="Arial"/>
      <w:color w:val="5B595B"/>
      <w:sz w:val="14"/>
      <w:szCs w:val="14"/>
      <w:lang w:eastAsia="en-US" w:bidi="ar-SA"/>
    </w:rPr>
  </w:style>
  <w:style w:type="character" w:customStyle="1" w:styleId="a4">
    <w:name w:val="Подпись к картинке_"/>
    <w:basedOn w:val="a0"/>
    <w:link w:val="a5"/>
    <w:locked/>
    <w:rsid w:val="00E13245"/>
    <w:rPr>
      <w:rFonts w:ascii="Arial" w:eastAsia="Arial" w:hAnsi="Arial" w:cs="Arial"/>
      <w:color w:val="5B595B"/>
      <w:sz w:val="14"/>
      <w:szCs w:val="14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E13245"/>
    <w:pPr>
      <w:shd w:val="clear" w:color="auto" w:fill="FFFFFF"/>
    </w:pPr>
    <w:rPr>
      <w:rFonts w:ascii="Arial" w:eastAsia="Arial" w:hAnsi="Arial" w:cs="Arial"/>
      <w:color w:val="5B595B"/>
      <w:sz w:val="14"/>
      <w:szCs w:val="14"/>
      <w:lang w:eastAsia="en-US" w:bidi="ar-SA"/>
    </w:rPr>
  </w:style>
  <w:style w:type="character" w:customStyle="1" w:styleId="2">
    <w:name w:val="Колонтитул (2)_"/>
    <w:basedOn w:val="a0"/>
    <w:link w:val="20"/>
    <w:locked/>
    <w:rsid w:val="00E132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1324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locked/>
    <w:rsid w:val="00E13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E13245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E13245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3245"/>
    <w:pPr>
      <w:shd w:val="clear" w:color="auto" w:fill="FFFFFF"/>
      <w:ind w:firstLine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E132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E13245"/>
    <w:pPr>
      <w:shd w:val="clear" w:color="auto" w:fill="FFFFFF"/>
      <w:spacing w:after="200" w:line="360" w:lineRule="auto"/>
      <w:ind w:left="53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E13245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3245"/>
    <w:pPr>
      <w:shd w:val="clear" w:color="auto" w:fill="FFFFFF"/>
      <w:spacing w:before="260" w:after="360"/>
      <w:ind w:left="12540"/>
      <w:jc w:val="righ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8">
    <w:name w:val="Подпись к таблице_"/>
    <w:basedOn w:val="a0"/>
    <w:link w:val="a9"/>
    <w:locked/>
    <w:rsid w:val="00E13245"/>
    <w:rPr>
      <w:rFonts w:ascii="Arial" w:eastAsia="Arial" w:hAnsi="Arial" w:cs="Arial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13245"/>
    <w:pPr>
      <w:shd w:val="clear" w:color="auto" w:fill="FFFFFF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E13245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3245"/>
    <w:pPr>
      <w:shd w:val="clear" w:color="auto" w:fill="FFFFFF"/>
    </w:pPr>
    <w:rPr>
      <w:rFonts w:ascii="Arial Unicode MS" w:eastAsia="Arial Unicode MS" w:hAnsi="Arial Unicode MS" w:cs="Arial Unicode MS"/>
      <w:color w:val="auto"/>
      <w:sz w:val="14"/>
      <w:szCs w:val="14"/>
      <w:lang w:eastAsia="en-US" w:bidi="ar-SA"/>
    </w:rPr>
  </w:style>
  <w:style w:type="character" w:customStyle="1" w:styleId="aa">
    <w:name w:val="Колонтитул_"/>
    <w:basedOn w:val="a0"/>
    <w:link w:val="ab"/>
    <w:locked/>
    <w:rsid w:val="00E13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Колонтитул"/>
    <w:basedOn w:val="a"/>
    <w:link w:val="aa"/>
    <w:rsid w:val="00E1324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E132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3245"/>
    <w:pPr>
      <w:shd w:val="clear" w:color="auto" w:fill="FFFFFF"/>
      <w:spacing w:line="360" w:lineRule="auto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Заголовок №2_"/>
    <w:basedOn w:val="a0"/>
    <w:link w:val="24"/>
    <w:locked/>
    <w:rsid w:val="00E13245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E13245"/>
    <w:pPr>
      <w:shd w:val="clear" w:color="auto" w:fill="FFFFFF"/>
      <w:outlineLvl w:val="1"/>
    </w:pPr>
    <w:rPr>
      <w:rFonts w:ascii="Calibri" w:eastAsia="Calibri" w:hAnsi="Calibri" w:cs="Calibr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DD4D-533E-4B13-BED2-019320D1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51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2019-08-21T04:09:00Z</dcterms:created>
  <dcterms:modified xsi:type="dcterms:W3CDTF">2019-08-21T04:26:00Z</dcterms:modified>
</cp:coreProperties>
</file>